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67" w:rsidRPr="0040572F" w:rsidRDefault="0040572F" w:rsidP="00C64167">
      <w:pPr>
        <w:rPr>
          <w:rFonts w:ascii="Times New Roman" w:hAnsi="Times New Roman" w:cs="Times New Roman"/>
          <w:sz w:val="28"/>
        </w:rPr>
      </w:pPr>
      <w:r w:rsidRPr="0040572F">
        <w:rPr>
          <w:rFonts w:ascii="Times New Roman" w:hAnsi="Times New Roman" w:cs="Times New Roman"/>
          <w:sz w:val="28"/>
        </w:rPr>
        <w:t>Программа  самообразования  «Развитие</w:t>
      </w:r>
      <w:r w:rsidR="00C64167" w:rsidRPr="0040572F">
        <w:rPr>
          <w:rFonts w:ascii="Times New Roman" w:hAnsi="Times New Roman" w:cs="Times New Roman"/>
          <w:sz w:val="28"/>
        </w:rPr>
        <w:t xml:space="preserve"> речи средствами малых фольклорных форм</w:t>
      </w:r>
      <w:r w:rsidRPr="0040572F">
        <w:rPr>
          <w:rFonts w:ascii="Times New Roman" w:hAnsi="Times New Roman" w:cs="Times New Roman"/>
          <w:sz w:val="28"/>
        </w:rPr>
        <w:t>»</w:t>
      </w:r>
    </w:p>
    <w:p w:rsidR="0040572F" w:rsidRPr="0040572F" w:rsidRDefault="0040572F" w:rsidP="00C64167">
      <w:pPr>
        <w:rPr>
          <w:rFonts w:ascii="Times New Roman" w:hAnsi="Times New Roman" w:cs="Times New Roman"/>
          <w:sz w:val="28"/>
        </w:rPr>
      </w:pPr>
      <w:proofErr w:type="spellStart"/>
      <w:r w:rsidRPr="0040572F">
        <w:rPr>
          <w:rFonts w:ascii="Times New Roman" w:hAnsi="Times New Roman" w:cs="Times New Roman"/>
          <w:sz w:val="28"/>
        </w:rPr>
        <w:t>Булгатова</w:t>
      </w:r>
      <w:proofErr w:type="spellEnd"/>
      <w:r w:rsidRPr="0040572F">
        <w:rPr>
          <w:rFonts w:ascii="Times New Roman" w:hAnsi="Times New Roman" w:cs="Times New Roman"/>
          <w:sz w:val="28"/>
        </w:rPr>
        <w:t xml:space="preserve"> Анна Валентиновна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Реализация</w:t>
      </w:r>
      <w:r w:rsidR="003052E7" w:rsidRPr="003052E7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образовательной программы в нашем дошкольном образовательном учреждении строится в соответствии</w:t>
      </w:r>
      <w:r w:rsidR="003052E7" w:rsidRPr="003052E7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с достижениями обучающимися положительных результатов освоения образовательных программ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мониторинга системы образования</w:t>
      </w:r>
      <w:proofErr w:type="gramStart"/>
      <w:r w:rsidRPr="003052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52E7">
        <w:rPr>
          <w:rFonts w:ascii="Times New Roman" w:hAnsi="Times New Roman" w:cs="Times New Roman"/>
          <w:sz w:val="28"/>
          <w:szCs w:val="28"/>
        </w:rPr>
        <w:t xml:space="preserve"> проводимого в порядке, установлением Правительства Российской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Федерации от 5 августа 2013г. № 662(5), где отмечены пять направлений развития детей дошкольного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 xml:space="preserve">возраста: физическое, социально-коммуникативное, познавательное, речевое, художественно </w:t>
      </w:r>
      <w:proofErr w:type="gramStart"/>
      <w:r w:rsidRPr="003052E7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3052E7">
        <w:rPr>
          <w:rFonts w:ascii="Times New Roman" w:hAnsi="Times New Roman" w:cs="Times New Roman"/>
          <w:sz w:val="28"/>
          <w:szCs w:val="28"/>
        </w:rPr>
        <w:t>стетическое.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 xml:space="preserve">Закон РФ «Об образовании»; «Конвенция о правах ребёнка»; Типовое положение </w:t>
      </w:r>
      <w:proofErr w:type="gramStart"/>
      <w:r w:rsidRPr="003052E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052E7">
        <w:rPr>
          <w:rFonts w:ascii="Times New Roman" w:hAnsi="Times New Roman" w:cs="Times New Roman"/>
          <w:sz w:val="28"/>
          <w:szCs w:val="28"/>
        </w:rPr>
        <w:t xml:space="preserve"> дошкольном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3052E7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3052E7">
        <w:rPr>
          <w:rFonts w:ascii="Times New Roman" w:hAnsi="Times New Roman" w:cs="Times New Roman"/>
          <w:sz w:val="28"/>
          <w:szCs w:val="28"/>
        </w:rPr>
        <w:t>; «Концепция дошкольного воспитания».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Целью достижения обучающимися основных образовательных программ является обеспечение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доступности и повышение качества образования, выравнивание стартовых возможностей детей при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поступлении в школу. Это нашло отражение в определении цели деятельности нашего учреждения,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2E7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3052E7">
        <w:rPr>
          <w:rFonts w:ascii="Times New Roman" w:hAnsi="Times New Roman" w:cs="Times New Roman"/>
          <w:sz w:val="28"/>
          <w:szCs w:val="28"/>
        </w:rPr>
        <w:t xml:space="preserve"> заключается в организации работы по комплексному развитию детей. Одним из основных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направлений работы детского сада, является речевое развитие детей, направленная на развитие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 xml:space="preserve">свободного общения </w:t>
      </w:r>
      <w:proofErr w:type="gramStart"/>
      <w:r w:rsidRPr="003052E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052E7">
        <w:rPr>
          <w:rFonts w:ascii="Times New Roman" w:hAnsi="Times New Roman" w:cs="Times New Roman"/>
          <w:sz w:val="28"/>
          <w:szCs w:val="28"/>
        </w:rPr>
        <w:t xml:space="preserve"> взрослыми и детьми; развитие всех компонентов речи; практическое овладение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воспитанниками нормами речи.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Проблема развития речи детей старшего дошкольного возраста средствами малых форм фольклора на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сегодняшний день имеет особую значимость.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Это целая система традиционных правил, принципов, с помощью которых воспитывается ребенок в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семье. Стержнем этой системы было и остается устное народное слово, передаваемое из века в век, из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 xml:space="preserve">семьи в семью. Противоречие состоит между потенциальными возможностями малых форм фольклора </w:t>
      </w:r>
      <w:proofErr w:type="gramStart"/>
      <w:r w:rsidRPr="003052E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 xml:space="preserve">речевом </w:t>
      </w:r>
      <w:proofErr w:type="gramStart"/>
      <w:r w:rsidRPr="003052E7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3052E7">
        <w:rPr>
          <w:rFonts w:ascii="Times New Roman" w:hAnsi="Times New Roman" w:cs="Times New Roman"/>
          <w:sz w:val="28"/>
          <w:szCs w:val="28"/>
        </w:rPr>
        <w:t xml:space="preserve"> старших дошкольников и недостаточной обеспеченностью педагогов дошкольного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образования методиками развития речи детей средствами малых форм фольклора. Поэтому у меня, как у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 xml:space="preserve">педагога, возникла потребность в разработке </w:t>
      </w:r>
      <w:proofErr w:type="gramStart"/>
      <w:r w:rsidRPr="003052E7">
        <w:rPr>
          <w:rFonts w:ascii="Times New Roman" w:hAnsi="Times New Roman" w:cs="Times New Roman"/>
          <w:sz w:val="28"/>
          <w:szCs w:val="28"/>
        </w:rPr>
        <w:t xml:space="preserve">методики развития речи детей старшего </w:t>
      </w:r>
      <w:r w:rsidRPr="003052E7">
        <w:rPr>
          <w:rFonts w:ascii="Times New Roman" w:hAnsi="Times New Roman" w:cs="Times New Roman"/>
          <w:sz w:val="28"/>
          <w:szCs w:val="28"/>
        </w:rPr>
        <w:lastRenderedPageBreak/>
        <w:t>дошкольного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Pr="003052E7">
        <w:rPr>
          <w:rFonts w:ascii="Times New Roman" w:hAnsi="Times New Roman" w:cs="Times New Roman"/>
          <w:sz w:val="28"/>
          <w:szCs w:val="28"/>
        </w:rPr>
        <w:t xml:space="preserve"> средствами малых форм фольклора. Этот процесс должен происходить не только на специально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организованных занятиях, но и в повседневной жизни дошкольного образовательного учреждения. Для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решения данной задачи важно, чтобы педагоги дошкольного образования были заинтересованы, а дети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были активными субъектами этого процесса (проявляли интерес, самостоятельность в получении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дополнительных знаний).</w:t>
      </w:r>
    </w:p>
    <w:p w:rsidR="00E353CC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Реализация данной кружковой работы предполагает создание целостной системы развития речи детей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старшего дошкольного возраста, которая создана с учётом социально-экономических, климатических,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культурных особенностей нашего региона.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Соблюдение принципов при реализации программы обеспечивает сохранение и поддержку здоровья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детей, их эмоциональное благополучие, личностное и интеллектуальное развитие. Интегрированность,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разнообразие форм и методов, учёт индивидуальных особенностей детей в освоении содержания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программы способствует формированию у них любознательности, познавательной активности,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E7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3052E7">
        <w:rPr>
          <w:rFonts w:ascii="Times New Roman" w:hAnsi="Times New Roman" w:cs="Times New Roman"/>
          <w:sz w:val="28"/>
          <w:szCs w:val="28"/>
        </w:rPr>
        <w:t>. Так как ведущей деятельностью детей в этом возрасте, является игра, то моя работа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строится на основе развития предметно-пространственной среды. Практика моей работы в ДОУ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показывает, что знание педагогом малых фольклорных форм и применение их на практике в общении с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детьми, показывает, что дети очень хорошо раскрываются, тянутся к общению с педагогом.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Определённый стиль общения самого педагога с детьми перенимают и новые, молодые педагоги.</w:t>
      </w:r>
    </w:p>
    <w:p w:rsidR="00C64167" w:rsidRPr="003052E7" w:rsidRDefault="00C64167" w:rsidP="0040572F">
      <w:pPr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Цель, объект и предмет исследования определили необходимость</w:t>
      </w:r>
    </w:p>
    <w:p w:rsidR="00C64167" w:rsidRPr="003052E7" w:rsidRDefault="00C64167" w:rsidP="0040572F">
      <w:pPr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постановки и решения следующих задач:</w:t>
      </w:r>
    </w:p>
    <w:p w:rsidR="00C64167" w:rsidRPr="003052E7" w:rsidRDefault="00C64167" w:rsidP="0040572F">
      <w:pPr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1. Проанализировать психолого-педагогические основы развития</w:t>
      </w:r>
    </w:p>
    <w:p w:rsidR="00C64167" w:rsidRPr="003052E7" w:rsidRDefault="00C64167" w:rsidP="0040572F">
      <w:pPr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речи детей старшего дошкольного возраста.</w:t>
      </w:r>
    </w:p>
    <w:p w:rsidR="00C64167" w:rsidRPr="003052E7" w:rsidRDefault="00C64167" w:rsidP="0040572F">
      <w:pPr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2. Определить основные методы, формы использования малых форм</w:t>
      </w:r>
    </w:p>
    <w:p w:rsidR="00C64167" w:rsidRPr="003052E7" w:rsidRDefault="00C64167" w:rsidP="0040572F">
      <w:pPr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фольклора в процессе речевого развития детей и разработать</w:t>
      </w:r>
    </w:p>
    <w:p w:rsidR="00C64167" w:rsidRPr="003052E7" w:rsidRDefault="00C64167" w:rsidP="0040572F">
      <w:pPr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методику их комплексного применения.</w:t>
      </w:r>
    </w:p>
    <w:p w:rsidR="00C64167" w:rsidRPr="003052E7" w:rsidRDefault="00C64167" w:rsidP="0040572F">
      <w:pPr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lastRenderedPageBreak/>
        <w:t>3. Проследить динамику изменения уровня речевого развития в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процессе экспериментальной работы.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При построении системы работы по познавательно-речевому развитию старших дошкольников я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выделила следующие основные направления: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 познавательное направление работы включает цикл познавательных мероприятий, которые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способствуют более глубокому расширению эстетических знаний воспитанников;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 познавательно – развлекательное направление работы ставит целью знакомство детей с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фольклором в игровой занимательной форме.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Пути реализации работы по познавательно-речевому воспитанию детей старшего дошкольного возраста: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 создание условий (</w:t>
      </w:r>
      <w:proofErr w:type="spellStart"/>
      <w:r w:rsidRPr="003052E7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3052E7">
        <w:rPr>
          <w:rFonts w:ascii="Times New Roman" w:hAnsi="Times New Roman" w:cs="Times New Roman"/>
          <w:sz w:val="28"/>
          <w:szCs w:val="28"/>
        </w:rPr>
        <w:t xml:space="preserve"> – методическое обеспечение);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 повышение собственной грамотности;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 изучение и применение современных методик и технологий в обучении и воспитании детей;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 просвещение родителей.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Принцип активности и посильной самостоятельности. Его суть – активное соучастие и сотрудничество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воспитателя и ребенка. Я прикладываю все усилия, чтобы помочь детям понять содержание всего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произведения. В ходе занятий расширяется пассивный словарь ребенка, формируется активный словарь.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Поэтому на занятиях формируются все условия, чтобы у малышей возникла потребность речевого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взаимодействия с взрослым.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Один из важнейших принципов ознакомления детей с фольклором – принцип познавательной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выразительности. Достигнуть его можно эмоциональной выразительностью. Именно с помощью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эмоционального изложения текста, поддерживается вниманием детей. Их внимание носит летучий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характер. Именно поэтому эмоциональное воздействие поддерживает активность восприятия. Использую</w:t>
      </w:r>
      <w:r w:rsidR="0040572F">
        <w:rPr>
          <w:rFonts w:ascii="Times New Roman" w:hAnsi="Times New Roman" w:cs="Times New Roman"/>
          <w:sz w:val="28"/>
          <w:szCs w:val="28"/>
        </w:rPr>
        <w:t xml:space="preserve">тся </w:t>
      </w:r>
      <w:r w:rsidRPr="003052E7">
        <w:rPr>
          <w:rFonts w:ascii="Times New Roman" w:hAnsi="Times New Roman" w:cs="Times New Roman"/>
          <w:sz w:val="28"/>
          <w:szCs w:val="28"/>
        </w:rPr>
        <w:t>разнообразные подкрепления на основе слуховых ориентировочных реакций: голос звучит то громко, то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 xml:space="preserve">тихо, то медленно, то </w:t>
      </w:r>
      <w:r w:rsidR="0040572F">
        <w:rPr>
          <w:rFonts w:ascii="Times New Roman" w:hAnsi="Times New Roman" w:cs="Times New Roman"/>
          <w:sz w:val="28"/>
          <w:szCs w:val="28"/>
        </w:rPr>
        <w:lastRenderedPageBreak/>
        <w:t>быстро. Иногда можно говорить</w:t>
      </w:r>
      <w:r w:rsidRPr="003052E7">
        <w:rPr>
          <w:rFonts w:ascii="Times New Roman" w:hAnsi="Times New Roman" w:cs="Times New Roman"/>
          <w:sz w:val="28"/>
          <w:szCs w:val="28"/>
        </w:rPr>
        <w:t xml:space="preserve"> нараспев, растягивая гласные, пользуюсь речитативом.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Эмоциональное рассказывание является не только способом поддержания ориентировочной активности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детей, но и дает возможность удовлетворить их познавательные потребности, возникающие в процессе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ознакомления с новым произведениям.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Применение современных технологий, форм и методов работы повышают результативность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2E7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3052E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052E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052E7">
        <w:rPr>
          <w:rFonts w:ascii="Times New Roman" w:hAnsi="Times New Roman" w:cs="Times New Roman"/>
          <w:sz w:val="28"/>
          <w:szCs w:val="28"/>
        </w:rPr>
        <w:t xml:space="preserve"> образовательного процесса. Я считаю, что у моих воспитанников с каждым годом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отмечается повышение уровня знаний и умений по образовательной области «Познавательн</w:t>
      </w:r>
      <w:proofErr w:type="gramStart"/>
      <w:r w:rsidRPr="003052E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052E7">
        <w:rPr>
          <w:rFonts w:ascii="Times New Roman" w:hAnsi="Times New Roman" w:cs="Times New Roman"/>
          <w:sz w:val="28"/>
          <w:szCs w:val="28"/>
        </w:rPr>
        <w:t xml:space="preserve"> речевое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развитие».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Не менее важен в ходе фольклорных занятий с детьми принцип наглядности, то есть используемые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наглядные средства (игрушки, картинки, пособия и т.д.), с помощью которых создается развернутая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картина действий. Пояснение подкрепляются показом наглядного дидактического материала. Показ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может быть фрагментным (основные этапы произведения) или полный с использованием различных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наглядных средств. В своей работе я использую как плоскостные, так и обычные пособия. Плоскостные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пособия: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- иллюстрации, картины;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-картонные ширмы с плоскостным изображением;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- картонные ширмы с элементами панорамы;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- тесненные картонные картинки или ширмы (выпуклое изображение);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- плоскостные фигурки людей и животных (со статистическими и подвижными частями);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- плоскостной настольный театр.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Объёмные пособия: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- игрушки специально подобранные;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- игрушки стилизованные (например, свинка в фартучке, лисичка в сарафане);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- игрушки – самоделки из бумаги и ткани;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- игрушки, имитирующие предметы народного быта (ведра, коромысла, деревянные ложки и т.д.);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lastRenderedPageBreak/>
        <w:t>- разные виды театров (кукольные, пальчиковые театр и т.д.);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-предметы народного костюма и украшения к ним;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- некоторые народные музыкальные инструменты.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Результативность доказывает важность использования современных технологий в работе с детьми. С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каждым годом прослеживается динамика повышения познавательн</w:t>
      </w:r>
      <w:proofErr w:type="gramStart"/>
      <w:r w:rsidRPr="003052E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052E7">
        <w:rPr>
          <w:rFonts w:ascii="Times New Roman" w:hAnsi="Times New Roman" w:cs="Times New Roman"/>
          <w:sz w:val="28"/>
          <w:szCs w:val="28"/>
        </w:rPr>
        <w:t xml:space="preserve"> речевого развития детей,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соответствующей их возрасту, а также виден темп прироста познавательных интересов.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В группе оборудовали книжный уголок, где имеются книжки, игрушки, книжки - раскладушки, также есть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 xml:space="preserve">персонажи знакомых </w:t>
      </w:r>
      <w:proofErr w:type="spellStart"/>
      <w:r w:rsidRPr="003052E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052E7">
        <w:rPr>
          <w:rFonts w:ascii="Times New Roman" w:hAnsi="Times New Roman" w:cs="Times New Roman"/>
          <w:sz w:val="28"/>
          <w:szCs w:val="28"/>
        </w:rPr>
        <w:t>, прибауток, сказок, настольные игры по мотивам этих же произведений.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Своеобразие оформления, яркость, красочность сразу привлекали внимание детей. Они с радостью и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большим желанием берут, просматривают книги, пересказывают содержание знакомых произведений.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Разработан перспективный план по развитию речи, включающий фольклорные произведения. На первом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этапе обучения речевой деятельности использовала такой прием как объяснение, сопровождения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определенными действиями.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 xml:space="preserve">С целью закрепления навыков использую дидактические игры, например «Узнай </w:t>
      </w:r>
      <w:proofErr w:type="spellStart"/>
      <w:r w:rsidRPr="003052E7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3052E7">
        <w:rPr>
          <w:rFonts w:ascii="Times New Roman" w:hAnsi="Times New Roman" w:cs="Times New Roman"/>
          <w:sz w:val="28"/>
          <w:szCs w:val="28"/>
        </w:rPr>
        <w:t>». С помощью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 xml:space="preserve">подобных игр дети упражняются в чтении </w:t>
      </w:r>
      <w:proofErr w:type="spellStart"/>
      <w:r w:rsidRPr="003052E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052E7">
        <w:rPr>
          <w:rFonts w:ascii="Times New Roman" w:hAnsi="Times New Roman" w:cs="Times New Roman"/>
          <w:sz w:val="28"/>
          <w:szCs w:val="28"/>
        </w:rPr>
        <w:t>, закрепляют навыки интонационной выразительности,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учатся управлять своим голосом, передавать особенности мимики, жестов различных персонажей.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В свободной деятельности дети очень любят раскрашивать распечатанные листы раскрасок с героями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русских народных сказок, что было непривычно. Обычно дети любят героев из фильмов, а здесь дети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узнают, называют и сами раскрашивают, причём обсуждают, как и что будут делать. Помогают друг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другу.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В своей работе использую пословицы и поговорки на занятиях по ознакомлению с художественной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литературой, предлагая такие методы и приемы как: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- разбор пословицы или поговорки предваряет чтение художественных произведений, подводя детей к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осознанию его идеи;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lastRenderedPageBreak/>
        <w:t>- правильное понимание идеи произведения, значения пословицы дети могут проявить при обсуждении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его названия;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- когда у дошкольников уже накопится некоторый запас пословиц и поговорок, им предлагаю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 xml:space="preserve">подобрать </w:t>
      </w:r>
      <w:proofErr w:type="gramStart"/>
      <w:r w:rsidRPr="003052E7">
        <w:rPr>
          <w:rFonts w:ascii="Times New Roman" w:hAnsi="Times New Roman" w:cs="Times New Roman"/>
          <w:sz w:val="28"/>
          <w:szCs w:val="28"/>
        </w:rPr>
        <w:t>соответствующую</w:t>
      </w:r>
      <w:proofErr w:type="gramEnd"/>
      <w:r w:rsidRPr="003052E7">
        <w:rPr>
          <w:rFonts w:ascii="Times New Roman" w:hAnsi="Times New Roman" w:cs="Times New Roman"/>
          <w:sz w:val="28"/>
          <w:szCs w:val="28"/>
        </w:rPr>
        <w:t xml:space="preserve"> содержанию и идее определенной сказки.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Загадки помогают детям понять, как, емко и красочно, по-разному используя языковые средства можно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сказать об одном и том же.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2E7">
        <w:rPr>
          <w:rFonts w:ascii="Times New Roman" w:hAnsi="Times New Roman" w:cs="Times New Roman"/>
          <w:sz w:val="28"/>
          <w:szCs w:val="28"/>
        </w:rPr>
        <w:t>Данные формы фольклора вносят определенную «живинку» в занятия, они заставляют по-новому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взглянуть на те или иные предметы, увидеть необычное, интересное в давно примелькавшихся вещах.</w:t>
      </w:r>
      <w:proofErr w:type="gramEnd"/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E7">
        <w:rPr>
          <w:rFonts w:ascii="Times New Roman" w:hAnsi="Times New Roman" w:cs="Times New Roman"/>
          <w:sz w:val="28"/>
          <w:szCs w:val="28"/>
        </w:rPr>
        <w:t>Кроме того, провожу консультации с родителями. В папке-передвижке выставляю текстовый материал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различных малых форм фольклора для того, чтобы родители смогли повторить их дома с детьми. Чтобы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 xml:space="preserve">заинтересовать родителей, сама показываю и рассказываю, что увлекаюсь декоративно </w:t>
      </w:r>
      <w:r w:rsidR="0040572F">
        <w:rPr>
          <w:rFonts w:ascii="Times New Roman" w:hAnsi="Times New Roman" w:cs="Times New Roman"/>
          <w:sz w:val="28"/>
          <w:szCs w:val="28"/>
        </w:rPr>
        <w:t>–</w:t>
      </w:r>
      <w:r w:rsidRPr="003052E7">
        <w:rPr>
          <w:rFonts w:ascii="Times New Roman" w:hAnsi="Times New Roman" w:cs="Times New Roman"/>
          <w:sz w:val="28"/>
          <w:szCs w:val="28"/>
        </w:rPr>
        <w:t xml:space="preserve"> прикладным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творчеством. Показываю вылепленных и расписанных мною фигурок, раскрашенные сундуки под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городецкую роспись. Родители также привлекаются к организации фольклорных праздников, детских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постановок. С их помощью в детском саду создан музей старинных вещей, горенка, сшиты народные</w:t>
      </w:r>
      <w:r w:rsidR="0040572F">
        <w:rPr>
          <w:rFonts w:ascii="Times New Roman" w:hAnsi="Times New Roman" w:cs="Times New Roman"/>
          <w:sz w:val="28"/>
          <w:szCs w:val="28"/>
        </w:rPr>
        <w:t xml:space="preserve"> </w:t>
      </w:r>
      <w:r w:rsidRPr="003052E7">
        <w:rPr>
          <w:rFonts w:ascii="Times New Roman" w:hAnsi="Times New Roman" w:cs="Times New Roman"/>
          <w:sz w:val="28"/>
          <w:szCs w:val="28"/>
        </w:rPr>
        <w:t>костюмы для детей, что являлось большим подспорьем в моей работе.</w:t>
      </w:r>
    </w:p>
    <w:p w:rsidR="00C64167" w:rsidRPr="003052E7" w:rsidRDefault="00C64167" w:rsidP="003052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167" w:rsidRDefault="003052E7" w:rsidP="00C64167">
      <w:r>
        <w:rPr>
          <w:noProof/>
          <w:lang w:eastAsia="ru-RU"/>
        </w:rPr>
        <w:lastRenderedPageBreak/>
        <w:drawing>
          <wp:inline distT="0" distB="0" distL="0" distR="0" wp14:anchorId="3C9CA229" wp14:editId="6005D56F">
            <wp:extent cx="6025844" cy="870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6136" cy="870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E7" w:rsidRDefault="003052E7" w:rsidP="00C64167">
      <w:r>
        <w:rPr>
          <w:noProof/>
          <w:lang w:eastAsia="ru-RU"/>
        </w:rPr>
        <w:lastRenderedPageBreak/>
        <w:drawing>
          <wp:inline distT="0" distB="0" distL="0" distR="0" wp14:anchorId="7A531441" wp14:editId="603CEC29">
            <wp:extent cx="5899819" cy="862012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2361" cy="862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2E7"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40551CA7" wp14:editId="294B6DE9">
            <wp:extent cx="5940425" cy="3780438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E7" w:rsidRDefault="003052E7" w:rsidP="00C64167"/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Цель, объект и предмет исследования определили необходимость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постановки и решения следующих задач: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1. Проанализировать психолого-педагогические основы развития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речи детей старшего дошкольного возраста.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2. Определить основные методы, формы использования малых форм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фольклора в процессе речевого развития детей и разработать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методику их комплексного применения.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3. Проследить динамику изменения уровня речевого развития в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процессе экспериментальной работы.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0E8">
        <w:rPr>
          <w:rFonts w:ascii="Times New Roman" w:hAnsi="Times New Roman" w:cs="Times New Roman"/>
          <w:sz w:val="28"/>
          <w:szCs w:val="28"/>
        </w:rPr>
        <w:t>В своей профессиональной деятельности учитываю потребности детей, их индивидуальные особенности,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что позволяет мне развить личность ребенка в соответствии с его способностями, интересами и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возможностями, сравнивать сегодняшнее достижения ребенка с его вчерашними, тем самым стимулируя</w:t>
      </w:r>
      <w:r w:rsidR="001000E8">
        <w:rPr>
          <w:rFonts w:ascii="Times New Roman" w:hAnsi="Times New Roman" w:cs="Times New Roman"/>
          <w:sz w:val="28"/>
          <w:szCs w:val="28"/>
        </w:rPr>
        <w:t xml:space="preserve">  </w:t>
      </w:r>
      <w:r w:rsidRPr="001000E8">
        <w:rPr>
          <w:rFonts w:ascii="Times New Roman" w:hAnsi="Times New Roman" w:cs="Times New Roman"/>
          <w:sz w:val="28"/>
          <w:szCs w:val="28"/>
        </w:rPr>
        <w:t>самооценку ребенка.</w:t>
      </w:r>
      <w:proofErr w:type="gramEnd"/>
      <w:r w:rsidRPr="001000E8">
        <w:rPr>
          <w:rFonts w:ascii="Times New Roman" w:hAnsi="Times New Roman" w:cs="Times New Roman"/>
          <w:sz w:val="28"/>
          <w:szCs w:val="28"/>
        </w:rPr>
        <w:t xml:space="preserve"> Выявляя познавательный и интеллектуальный уровень каждого ребенка и группы в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целом, я планирую свою деятельность в соответствии с этим, ставя конкретные цели и задачи для каждого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 xml:space="preserve">уровня развития ребенка. В своей работе стараюсь детей с низким уровнем развития </w:t>
      </w:r>
      <w:r w:rsidRPr="001000E8">
        <w:rPr>
          <w:rFonts w:ascii="Times New Roman" w:hAnsi="Times New Roman" w:cs="Times New Roman"/>
          <w:sz w:val="28"/>
          <w:szCs w:val="28"/>
        </w:rPr>
        <w:lastRenderedPageBreak/>
        <w:t>подтянуть до уровня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средних, а средних – до высокого уровня с помощью различных методов и современных технологий. На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занятиях и в режимных моментах заинтересовываю детей увлекательными играми: «Кто больше знает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пословиц и загадок о дружбе», «Вопросы на засыпку», используя игровые приемы, сюрпризные моменты,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красочную наглядность, элементы устного фольклора и народных игр, презентации с использованием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мультимедиа, ноутбука, ИКТ, интегрированных занятий.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В дошкольном образовании важна не просто образовательная деятельность, а совместная деятельность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детей и взрослых в реализации поставленных целей и задач. Я стараюсь не научить детей, а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заинтересовать их, позволить самим получить знания, сделать открытие, узнать что-то новое.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0E8">
        <w:rPr>
          <w:rFonts w:ascii="Times New Roman" w:hAnsi="Times New Roman" w:cs="Times New Roman"/>
          <w:sz w:val="28"/>
          <w:szCs w:val="28"/>
        </w:rPr>
        <w:t>Согласно ФГОС ДО, образовательные области «Художественно-эстетическое развитие», «Познавательное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развитие», Физическое развитие», «Речевое развитие», «Социально – коммуникативное развитие»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определяют задачи развития предпосылок ценностно-смыслового восприятия и понимания мира,</w:t>
      </w:r>
      <w:proofErr w:type="gramEnd"/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природы, становления эстетического отношения к окружающему миру, реализацию самостоятельной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творческой деятельности детей.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 xml:space="preserve">При таком подходе дошкольник – не объект </w:t>
      </w:r>
      <w:proofErr w:type="spellStart"/>
      <w:r w:rsidRPr="001000E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000E8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процесса, он – субъект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деятельности, посредством которой осуществляется его самореализация. Сначала с детьми обсуждаем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какую-нибудь проблему, ищем пути ее решения, а потом в индивидуальной работе детям предоставляется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возможность выбора игровых развивающих материалов, способа решения, оценки своих действий,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партнеров по взаимодействию, способов моделирования и т.п. При этом я стараюсь стимулировать</w:t>
      </w:r>
      <w:r w:rsidRP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интеллектуальную активность детей, побуждать их к поиску новых способов решений задач, проявлению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догадки, сообразительности, исходя из детской инициативности.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За основу моей рабочей программы взята примерная основная общеобразовательная программа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 xml:space="preserve">дошкольного образования «От рождения до школы» под редакцией </w:t>
      </w:r>
      <w:proofErr w:type="spellStart"/>
      <w:r w:rsidRPr="001000E8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100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00E8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1000E8">
        <w:rPr>
          <w:rFonts w:ascii="Times New Roman" w:hAnsi="Times New Roman" w:cs="Times New Roman"/>
          <w:sz w:val="28"/>
          <w:szCs w:val="28"/>
        </w:rPr>
        <w:t>,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E8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proofErr w:type="gramStart"/>
      <w:r w:rsidRPr="001000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00E8">
        <w:rPr>
          <w:rFonts w:ascii="Times New Roman" w:hAnsi="Times New Roman" w:cs="Times New Roman"/>
          <w:sz w:val="28"/>
          <w:szCs w:val="28"/>
        </w:rPr>
        <w:t xml:space="preserve"> С учетом возрастных особенностей детей, регионального компонента, разработала и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внедряю в практику программу комплексно – тематического планирования детей старшего дошкольного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возраста в соответствии с ФГОС, и основного направления работы при взаимодействии со специалистом: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lastRenderedPageBreak/>
        <w:t>музыкальным руководителем. В своей работе использую педагогические технологии, элементы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инновационных технологий: игровая технология, технология проблемного обучения,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0E8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1000E8">
        <w:rPr>
          <w:rFonts w:ascii="Times New Roman" w:hAnsi="Times New Roman" w:cs="Times New Roman"/>
          <w:sz w:val="28"/>
          <w:szCs w:val="28"/>
        </w:rPr>
        <w:t xml:space="preserve"> технология, ИКТ, технология личностно – ориентированного обучения,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коллективный способ обучения, проектное обучение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000E8">
        <w:rPr>
          <w:rFonts w:ascii="Times New Roman" w:hAnsi="Times New Roman" w:cs="Times New Roman"/>
          <w:sz w:val="28"/>
          <w:szCs w:val="28"/>
        </w:rPr>
        <w:t>Для наибольшего погружения детей и вовлечение их в предметно - пространственную среду в рамках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внедрения ФГОС ДО, мною была разработана программа кружковой работы по народному декоративно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00E8">
        <w:rPr>
          <w:rFonts w:ascii="Times New Roman" w:hAnsi="Times New Roman" w:cs="Times New Roman"/>
          <w:sz w:val="28"/>
          <w:szCs w:val="28"/>
        </w:rPr>
        <w:t>-</w:t>
      </w:r>
      <w:r w:rsidRPr="001000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00E8">
        <w:rPr>
          <w:rFonts w:ascii="Times New Roman" w:hAnsi="Times New Roman" w:cs="Times New Roman"/>
          <w:sz w:val="28"/>
          <w:szCs w:val="28"/>
        </w:rPr>
        <w:t>рикладному искусству для детей подготовительной логоп</w:t>
      </w:r>
      <w:r w:rsidR="001000E8">
        <w:rPr>
          <w:rFonts w:ascii="Times New Roman" w:hAnsi="Times New Roman" w:cs="Times New Roman"/>
          <w:sz w:val="28"/>
          <w:szCs w:val="28"/>
        </w:rPr>
        <w:t xml:space="preserve">едической группы. 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В своей работе я использую методы проектов, которые считаю наилучшими на современном этапе.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Наглядный метод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Метод демонстрации включает различные приемы: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- Показ предметов — один из самых распространенных приемов обучения: дети рассматривают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кукольную мебель и одежду, посуду, домашние вещи, орудия труда, оборудование для рисования, лепки,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аппликации и др.</w:t>
      </w:r>
      <w:proofErr w:type="gramStart"/>
      <w:r w:rsidRPr="001000E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- Показ образца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- Показ способа действий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- Демонстрация картин, иллюстраций помогает детям представить те стороны и свойства изучаемых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предметов и явлений, которые они не могут непосредственно воспринять.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Демонстрация диафильмов, кинофильмов, видеофильмов, спектаклей в образовательной работе помогает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решению двух больших задач: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1) расширение представлений детей и развитие их речи;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2) воспитание культурного зрителя, способного к глубокому восприятию.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Практический метод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К группе практических методов обучения в детском саду относятся: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- упражнения;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- игровой метод;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- элементарные опыты;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lastRenderedPageBreak/>
        <w:t>- моделирование.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Метод демонстрации включает различные приемы: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- Показ предметов — один из самых распространенных приемов обучения: дети рассматривают хлеб,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колоски пшеницы лепки, аппликации и др.</w:t>
      </w:r>
      <w:proofErr w:type="gramStart"/>
      <w:r w:rsidRPr="001000E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- Показ образца — один из приемов, которым пользуются при обучении изобразительной деятельности,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конструированию. Образцом служит рисунок, аппликация, поделка;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- Показ способа действий используется на занятиях по развитию движений, музыкальных,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00E8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1000E8">
        <w:rPr>
          <w:rFonts w:ascii="Times New Roman" w:hAnsi="Times New Roman" w:cs="Times New Roman"/>
          <w:sz w:val="28"/>
          <w:szCs w:val="28"/>
        </w:rPr>
        <w:t xml:space="preserve"> и др., он должен быть точным, выразительным, разделенным на части; может быть</w:t>
      </w:r>
      <w:r w:rsid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полным или частичным;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- Демонстрация картин, иллюстраций</w:t>
      </w:r>
      <w:r w:rsidRP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помогает детям представить те стороны и свойства изучаемых</w:t>
      </w:r>
      <w:r w:rsidRPr="001000E8">
        <w:rPr>
          <w:rFonts w:ascii="Times New Roman" w:hAnsi="Times New Roman" w:cs="Times New Roman"/>
          <w:sz w:val="28"/>
          <w:szCs w:val="28"/>
        </w:rPr>
        <w:t xml:space="preserve"> </w:t>
      </w:r>
      <w:r w:rsidRPr="001000E8">
        <w:rPr>
          <w:rFonts w:ascii="Times New Roman" w:hAnsi="Times New Roman" w:cs="Times New Roman"/>
          <w:sz w:val="28"/>
          <w:szCs w:val="28"/>
        </w:rPr>
        <w:t>предметов и явлений, которые они не могут непосредственно воспринять.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Методы обучения и развития творчества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- Эмоциональная насыщенность окружения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  <w:szCs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- Мотивирование детской деятельности</w:t>
      </w:r>
    </w:p>
    <w:p w:rsidR="00C64167" w:rsidRPr="001000E8" w:rsidRDefault="00C64167" w:rsidP="001000E8">
      <w:pPr>
        <w:jc w:val="both"/>
        <w:rPr>
          <w:rFonts w:ascii="Times New Roman" w:hAnsi="Times New Roman" w:cs="Times New Roman"/>
          <w:sz w:val="28"/>
        </w:rPr>
      </w:pPr>
      <w:r w:rsidRPr="001000E8">
        <w:rPr>
          <w:rFonts w:ascii="Times New Roman" w:hAnsi="Times New Roman" w:cs="Times New Roman"/>
          <w:sz w:val="28"/>
          <w:szCs w:val="28"/>
        </w:rPr>
        <w:t>- Исследование предметов и явлений живой</w:t>
      </w:r>
      <w:r w:rsidRPr="003052E7">
        <w:rPr>
          <w:rFonts w:ascii="Times New Roman" w:hAnsi="Times New Roman" w:cs="Times New Roman"/>
        </w:rPr>
        <w:t xml:space="preserve"> </w:t>
      </w:r>
      <w:r w:rsidRPr="001000E8">
        <w:rPr>
          <w:rFonts w:ascii="Times New Roman" w:hAnsi="Times New Roman" w:cs="Times New Roman"/>
          <w:sz w:val="28"/>
        </w:rPr>
        <w:t>и неживой природы.</w:t>
      </w:r>
    </w:p>
    <w:sectPr w:rsidR="00C64167" w:rsidRPr="0010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27"/>
    <w:rsid w:val="001000E8"/>
    <w:rsid w:val="003052E7"/>
    <w:rsid w:val="0040572F"/>
    <w:rsid w:val="00C64167"/>
    <w:rsid w:val="00E353CC"/>
    <w:rsid w:val="00F7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2022-04-16T09:30:00Z</dcterms:created>
  <dcterms:modified xsi:type="dcterms:W3CDTF">2022-04-16T09:30:00Z</dcterms:modified>
</cp:coreProperties>
</file>