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67" w:rsidRPr="005268AB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 Комитет по образованию Администрации </w:t>
      </w:r>
      <w:proofErr w:type="gramStart"/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>.  Улан-Удэ</w:t>
      </w:r>
    </w:p>
    <w:p w:rsid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образовательное учреждение</w:t>
      </w:r>
    </w:p>
    <w:p w:rsid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№87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5268AB">
        <w:rPr>
          <w:rFonts w:ascii="Times New Roman" w:eastAsia="Times New Roman" w:hAnsi="Times New Roman" w:cs="Times New Roman"/>
          <w:bCs/>
          <w:sz w:val="28"/>
          <w:szCs w:val="28"/>
        </w:rPr>
        <w:t>Улыбка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3B99" w:rsidRDefault="00C73B99" w:rsidP="00C73B9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 О Н С У Л Ь Т А </w:t>
      </w:r>
      <w:proofErr w:type="gramStart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Ц</w:t>
      </w:r>
      <w:proofErr w:type="gramEnd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И Я</w:t>
      </w:r>
    </w:p>
    <w:p w:rsidR="00C73B99" w:rsidRDefault="00C73B99" w:rsidP="00C73B9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B466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для родителей и педагогов ДОУ</w:t>
      </w:r>
    </w:p>
    <w:p w:rsidR="00C73B99" w:rsidRPr="001B4667" w:rsidRDefault="00C73B99" w:rsidP="00C73B9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B466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«В игры играем – память развиваем»</w:t>
      </w: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1B4667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C73B99" w:rsidP="00C73B99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Выполнила</w:t>
      </w:r>
      <w:r w:rsidR="001B4667" w:rsidRPr="001B466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B466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Мусина О</w:t>
      </w:r>
      <w:r w:rsidR="001B4667" w:rsidRPr="001B46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Start"/>
      <w:r w:rsidR="001B466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1B4667" w:rsidRDefault="001B4667" w:rsidP="001B4667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1B4667" w:rsidP="001B4667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1B4667" w:rsidP="001B4667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1B4667" w:rsidP="001B4667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Default="001B4667" w:rsidP="001B4667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667" w:rsidRPr="00053BF1" w:rsidRDefault="001B4667" w:rsidP="001B466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1B46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73B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Улан-Удэ</w:t>
      </w:r>
      <w:r w:rsidRPr="001B46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73B99" w:rsidRDefault="00C73B99" w:rsidP="001B46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C73B99" w:rsidRDefault="00C73B99" w:rsidP="001B46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C73B99" w:rsidRDefault="00C73B99" w:rsidP="001B46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1B4667" w:rsidRPr="00C73B99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Дошкольный возраст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период наиболее стремительного развития человека, первоначальное формирование физических и психических его качеств, необходимых в течени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всей последующей жизни. Особенностью периода от рождения до поступления в школу является обеспечение общего психического развития ребенка, что в дальнейшем будет служить основой для приобретения знаний в различных областях жизни.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дети, в большей степени дети с проблемами в развитии (синдром дефицита внимания с </w:t>
      </w:r>
      <w:proofErr w:type="spell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гиперактивностью</w:t>
      </w:r>
      <w:proofErr w:type="spell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задержка </w:t>
      </w:r>
      <w:proofErr w:type="spell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психоречевого</w:t>
      </w:r>
      <w:proofErr w:type="spell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развития, нарушение слуха), в силу своих психофизиологических особенностей не всегда могут подолгу удерживать в памяти объем знаний, который предлагает им педагог. В результате этого у них возникают информационные перегрузки, ведущие к физическому, умственному, психическому перенапряжению и неврозам. В данном случае на помощь приходит грамотно выбранная методика преподнесения информации, а именно </w:t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мнемотехника.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Мнемоника, или мнемотехника (в переводе с греческого – «искусство запоминания»), это система различных приемов, облегчающих запоминание, облегчающих запоминание и увеличивающих объем памяти путем образования дополнительных ассоциаций.</w:t>
      </w:r>
    </w:p>
    <w:p w:rsidR="001B4667" w:rsidRPr="001B4667" w:rsidRDefault="001B4667" w:rsidP="001B46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14850" cy="5095875"/>
            <wp:effectExtent l="19050" t="0" r="0" b="0"/>
            <wp:docPr id="1" name="Рисунок 1" descr="https://ped-kopilka.ru/upload/blogs2/2022/11/63400_35cd21a0ae7c8c6680d64278003331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1/63400_35cd21a0ae7c8c6680d642780033310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99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46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Связки, то есть </w:t>
      </w:r>
      <w:proofErr w:type="gramStart"/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proofErr w:type="gramEnd"/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какого либо действия</w:t>
      </w:r>
      <w:r w:rsid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73B99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Бывают математические связки.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ребенку необходимо запомнить последовательность цифр 3 5 2 7. Как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проще 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быстрее 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сделать? 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представить, </w:t>
      </w:r>
      <w:r w:rsidR="00827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="00827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«5» </w:t>
      </w:r>
      <w:r w:rsidR="00827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="00827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3+2, </w:t>
      </w:r>
      <w:r w:rsidR="00827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«7» - 5+2 (соседние перед 7 цифры).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Существуют ассоциативные связки.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(«На что похоже?»). Например, чтобы запомнить слова (или картинки): роза кошка кактус арбуз – их можно связать следующим образом: у розы и кошки – шипы (когти); колючки кактуса похожи на когти; кактус одного цвета с арбузом.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Ассоциации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апример, чтобы запомнить слова – яблоко, мяч – надо представить, что все это круглое.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важно и полезно научить ребенка умению перекодирования слов в рисунки. В принципе, каждое слово можно нарисовать. Необходимо лишь проявить немного фантазии. Данный прием можно широко использовать при заучивании стихотворений, когда ребенок вместе 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взрослым, или сам зарисовывает основные слова в стихотворении, а потом опирается на них.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с детьми можно использовать следующие игры и упражнения, основной целью которых является развитие памяти, внимания и мышления, поскольку все психические процессы взаимосвязаны.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«Не запутайся»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5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развивать умение распределять внимание, 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знание детей о числовом ряде, закреплять названия букв.</w:t>
      </w:r>
    </w:p>
    <w:p w:rsidR="001B4667" w:rsidRPr="00C73B99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лист бумаги с нарисованными цифрами и буквами.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предъявляет ребенку таблицу с цифрами и буквами и предлагает вначале назвать буквы, а затем цифры или наоборот. Цифры необходимо называть по порядку.</w:t>
      </w:r>
    </w:p>
    <w:p w:rsidR="00D903D6" w:rsidRDefault="00D903D6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903D6" w:rsidRDefault="00D903D6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«Асимметричная гимнастика»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5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распределять внимание.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«Голова – живот»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гладить себя по голове, другой – гладить (стучать) по животу.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«Стол – стена»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«мыть» стол, другой – «мыть» стену.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Попробуй</w:t>
      </w:r>
      <w:proofErr w:type="gramEnd"/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напиши»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писать «+++++++++++++», другой – «00000000000».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«На что похожа буква?»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4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внимание, воображение, тренировать ассоциативное мышление, учить устанавливать ассоциативные связи.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карандаши, бумага.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игра проводится индивидуально или с группой детей. 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рисует 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либо букву и предлагает ребенку подумать, нарисовать и сказать, на что она похожа? Например, Ж похожа на жука, 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на расческу, В – на половинку бабочки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т.д.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«Дорисуй»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4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внимание, воображение, тренировать ассоциативное мышление, учить устанавливать ассоциативные связи.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карандаши, бумага.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 проводится индивидуально или с группой детей. Педагог на доске или бумаге рисует геометрические фигуры или любые закорючки, как усложнение, и предлагает детям подумать, что из них можно нарисовать.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«Съешь, вспомни, назови»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4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вкусовую, словесную память, развивать внимание.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продукты питания, картинки, платок.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сначала показывает продукты питания, затем, предварительно, завязав ребенку глаза, предлагает съесть 2, 3 или более продукта, а затем вспомнить, назвать или показать их в нужной последовательности.</w:t>
      </w: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lastRenderedPageBreak/>
        <w:t>«Узнай буквы, вспомни, повтори»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5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тактильную память, внимание, закреплять знание детей о буквах русского языка.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тактильные (объемные буквы).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узнавать на ощупь тактильные буквы, а затем повторить последовательность, с которой он их узнавал. Ребенок может называть буквы самостоятельно или выложить их последовательность.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«Запомни и назови»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5 – 7 лет.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и увеличивать объем внимание, тренировать ассоциативное мышление, учить устанавливать ассоциативные связи.</w:t>
      </w:r>
    </w:p>
    <w:p w:rsidR="00D903D6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картинки, предметы, платок.</w:t>
      </w:r>
    </w:p>
    <w:p w:rsidR="001B4667" w:rsidRDefault="001B4667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игра проводится индивидуально или с группой детей. Педагог ставит на стол игрушки по порядку, называя каждую. Затем устанавливаются ассоциативные связи (по цвету, форме, величине и т.д.). После этого игрушки накрываются </w:t>
      </w:r>
      <w:proofErr w:type="gramStart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платком</w:t>
      </w:r>
      <w:proofErr w:type="gramEnd"/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педагог просит назвать или разложить из картинок последовательность</w:t>
      </w:r>
      <w:r w:rsidR="00D90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903D6" w:rsidRPr="00C73B99" w:rsidRDefault="00D903D6" w:rsidP="00C73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667" w:rsidRPr="00D903D6" w:rsidRDefault="001B4667" w:rsidP="00C73B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</w:pPr>
      <w:r w:rsidRPr="00D903D6"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lang w:eastAsia="ru-RU"/>
        </w:rPr>
        <w:t>«Посмотри, запомни, повтори»</w:t>
      </w:r>
    </w:p>
    <w:p w:rsidR="00D903D6" w:rsidRDefault="001B4667" w:rsidP="00D90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игра – упражнение подходит для детей 4 – 7 лет.</w:t>
      </w:r>
    </w:p>
    <w:p w:rsidR="00D903D6" w:rsidRDefault="001B4667" w:rsidP="00D90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внимание, двигательную память.</w:t>
      </w:r>
    </w:p>
    <w:p w:rsidR="00221FAB" w:rsidRPr="00C73B99" w:rsidRDefault="001B4667" w:rsidP="00D90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 со схематическим изображением поз человека.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C73B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 проводится индивидуально или с группой детей. Педагог предъявляет детям последовательно картинки с изображением различных поз человека. Дети выполняют необходимые движения, затем, через время педагог предлагает детям воспроизвести последовательность движений.</w:t>
      </w:r>
    </w:p>
    <w:p w:rsidR="00D903D6" w:rsidRDefault="00D903D6" w:rsidP="00C73B9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903D6" w:rsidRDefault="00D903D6" w:rsidP="00C73B9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903D6" w:rsidRDefault="00D903D6" w:rsidP="00C73B9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903D6" w:rsidRDefault="00D903D6" w:rsidP="00C73B9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B4667" w:rsidRDefault="001B4667" w:rsidP="00C73B99">
      <w:pPr>
        <w:jc w:val="both"/>
      </w:pPr>
      <w:r w:rsidRPr="00C73B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Литература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Гурьева Н.А. Год до школы. Развиваем память: рабочая тетрадь упражнений по мнемотехнике. Санкт – Петербург. «Светлячок» 2000 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Большева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Т.В. Учимся по сказке. Развитие мышления у дошкольников с помощью мнемотехники. Санкт – Петербург. «Детство – Пресс» 2001 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Полянская Т.Б. Использование метода мнемотехники в обучении рассказыванию детей дошкольного возраста. Санкт – Петербург. «Детство – Пресс» 2009 г.</w:t>
      </w:r>
    </w:p>
    <w:sectPr w:rsidR="001B4667" w:rsidSect="0022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67"/>
    <w:rsid w:val="001B4667"/>
    <w:rsid w:val="00221FAB"/>
    <w:rsid w:val="0034717F"/>
    <w:rsid w:val="00365426"/>
    <w:rsid w:val="005507C9"/>
    <w:rsid w:val="00827328"/>
    <w:rsid w:val="00C73B99"/>
    <w:rsid w:val="00D9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6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4</cp:revision>
  <dcterms:created xsi:type="dcterms:W3CDTF">2022-11-20T06:48:00Z</dcterms:created>
  <dcterms:modified xsi:type="dcterms:W3CDTF">2022-11-20T07:14:00Z</dcterms:modified>
</cp:coreProperties>
</file>