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35" w:rsidRPr="00941BE2" w:rsidRDefault="00943535" w:rsidP="0094353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1B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Комитет по образованию Администрации г. Улан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</w:t>
      </w:r>
      <w:r w:rsidRPr="00941B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Удэ</w:t>
      </w:r>
    </w:p>
    <w:p w:rsidR="00943535" w:rsidRPr="00941BE2" w:rsidRDefault="00943535" w:rsidP="0094353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1B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Муниципальное бюджетное дошкольное обарзовательное учреждение</w:t>
      </w:r>
    </w:p>
    <w:p w:rsidR="00943535" w:rsidRPr="00941BE2" w:rsidRDefault="00943535" w:rsidP="0094353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1B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Детский сад № 87 «Улыбка» комбинированного вида</w:t>
      </w:r>
    </w:p>
    <w:p w:rsidR="00943535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535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943535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943535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943535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943535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943535" w:rsidRPr="00E97ABE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E97ABE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Консультация для родителей</w:t>
      </w:r>
    </w:p>
    <w:p w:rsidR="00943535" w:rsidRPr="00943535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943535" w:rsidRPr="00943535" w:rsidRDefault="00943535" w:rsidP="00943535">
      <w:pPr>
        <w:pBdr>
          <w:bottom w:val="single" w:sz="6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72"/>
          <w:szCs w:val="72"/>
          <w:lang w:eastAsia="ru-RU"/>
        </w:rPr>
      </w:pPr>
      <w:r w:rsidRPr="00943535">
        <w:rPr>
          <w:rStyle w:val="a4"/>
          <w:rFonts w:ascii="Times New Roman" w:hAnsi="Times New Roman" w:cs="Times New Roman"/>
          <w:i/>
          <w:color w:val="0070C0"/>
          <w:sz w:val="72"/>
          <w:szCs w:val="72"/>
          <w:bdr w:val="none" w:sz="0" w:space="0" w:color="auto" w:frame="1"/>
          <w:shd w:val="clear" w:color="auto" w:fill="FFFFFF"/>
        </w:rPr>
        <w:t>"Развитие музыкального слуха у ребенка"</w:t>
      </w:r>
    </w:p>
    <w:p w:rsidR="00943535" w:rsidRDefault="00943535" w:rsidP="0094353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943535" w:rsidRDefault="00943535" w:rsidP="00943535">
      <w:pPr>
        <w:pStyle w:val="a3"/>
        <w:shd w:val="clear" w:color="auto" w:fill="FFFFFF"/>
        <w:spacing w:before="225" w:after="225"/>
        <w:jc w:val="right"/>
        <w:rPr>
          <w:color w:val="111111"/>
          <w:sz w:val="28"/>
          <w:szCs w:val="28"/>
        </w:rPr>
      </w:pPr>
    </w:p>
    <w:p w:rsidR="00943535" w:rsidRDefault="00943535" w:rsidP="00943535">
      <w:pPr>
        <w:pStyle w:val="a3"/>
        <w:shd w:val="clear" w:color="auto" w:fill="FFFFFF"/>
        <w:spacing w:before="225" w:after="225"/>
        <w:jc w:val="right"/>
        <w:rPr>
          <w:color w:val="111111"/>
          <w:sz w:val="28"/>
          <w:szCs w:val="28"/>
        </w:rPr>
      </w:pPr>
    </w:p>
    <w:p w:rsidR="00943535" w:rsidRPr="00943535" w:rsidRDefault="00943535" w:rsidP="00943535">
      <w:pPr>
        <w:pStyle w:val="a3"/>
        <w:shd w:val="clear" w:color="auto" w:fill="FFFFFF"/>
        <w:spacing w:before="225" w:after="225"/>
        <w:jc w:val="right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 xml:space="preserve">Музыкальный руководитель: </w:t>
      </w:r>
      <w:proofErr w:type="spellStart"/>
      <w:r w:rsidRPr="00943535">
        <w:rPr>
          <w:color w:val="111111"/>
          <w:sz w:val="28"/>
          <w:szCs w:val="28"/>
        </w:rPr>
        <w:t>Какаулина</w:t>
      </w:r>
      <w:proofErr w:type="spellEnd"/>
      <w:r w:rsidRPr="00943535">
        <w:rPr>
          <w:color w:val="111111"/>
          <w:sz w:val="28"/>
          <w:szCs w:val="28"/>
        </w:rPr>
        <w:t xml:space="preserve"> П.В.</w:t>
      </w:r>
    </w:p>
    <w:p w:rsidR="00943535" w:rsidRPr="00943535" w:rsidRDefault="00943535" w:rsidP="00943535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</w:p>
    <w:p w:rsidR="00943535" w:rsidRPr="00943535" w:rsidRDefault="00943535" w:rsidP="00943535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</w:p>
    <w:p w:rsidR="00943535" w:rsidRPr="00943535" w:rsidRDefault="00943535" w:rsidP="00943535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</w:p>
    <w:p w:rsidR="00943535" w:rsidRPr="00943535" w:rsidRDefault="00943535" w:rsidP="00943535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</w:p>
    <w:p w:rsidR="00943535" w:rsidRPr="00943535" w:rsidRDefault="00943535" w:rsidP="00943535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</w:p>
    <w:p w:rsidR="00943535" w:rsidRPr="00943535" w:rsidRDefault="00943535" w:rsidP="00943535">
      <w:pPr>
        <w:pStyle w:val="a3"/>
        <w:shd w:val="clear" w:color="auto" w:fill="FFFFFF"/>
        <w:spacing w:before="225" w:after="225"/>
        <w:jc w:val="center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Улан-Удэ,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2021</w:t>
      </w:r>
      <w:r w:rsidRPr="00943535">
        <w:rPr>
          <w:color w:val="111111"/>
          <w:sz w:val="28"/>
          <w:szCs w:val="28"/>
        </w:rPr>
        <w:t xml:space="preserve"> г.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lastRenderedPageBreak/>
        <w:t>Музыкальное развитие ребенка самое понятное и легко реализуемое направление гармоничного развития малышей. Ведь все дети любят танцевать, петь и слушать музыку. С помощью музыки можно корректировать эмоциональное состояние ребенка, успокоить, развеселить, направить неуёмную энергию в мирное русло.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При этом в рамках музыкального развития родителей часто интересует вопрос развития музыкального слуха у детей. Как проверить есть ли этот слух, как его развивать и что нужно делать, чтобы музыкальный слух у ребенка не ухудшался? Давайте разбираться.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Скажем сразу, что музыкальный слух есть у всех. Другой вопрос, на сколько он развит. При этом абсолютный музыкальный слух может быть врожденным или приобретенным в результате длительных занятий в музыкальных образовательных учреждениях. Единственное, в чем сходятся все музыкальные педагоги – это чем раньше вы начнете развивать музыкальный слух, тем больших результатов можете достичь.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Самый лучший период для развития слуха является возраст от 1,5 до 3 лет. В это время ребенок особо чувствителен к внешним сенсорным воздействиям и главная задача родителей, привить любовь к музыкальным занятиям и играм. Развитие музыкального слуха связано со способностью различать тембр, высоту, длительность и громкость звука.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Какие же виды музыкальной деятельности способствую развитию слуха?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прослушивание музыкальных произведений;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игра на музыкальных инструментах;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танец под музыку;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пение;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сочинение собственных мелодий.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Рассмотрим,</w:t>
      </w:r>
      <w:r w:rsidRPr="00943535">
        <w:rPr>
          <w:color w:val="111111"/>
          <w:sz w:val="28"/>
          <w:szCs w:val="28"/>
        </w:rPr>
        <w:t xml:space="preserve"> как реализовать эти виды в формате игры.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Выбор музыкальных произведений для прослушивания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Конечно же, классика вне конкуренции. Начните с произведений Моцарта, Чайковского, Вивальди, Шопена постепенно расширяя репертуар. Важно чтобы музыка нравилась и вам и ребенку. Обсуждайте, какое настроение передает музыка (грусть, радость, веселье, что хочется под нее делать (плакать, танцевать, маршировать).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 xml:space="preserve">Попробуйте с малышом изобразить ассоциации, которые вызывает музыка на бумаге. Малыши хорошо улавливают суть такого задания, предлагая изобразить позднюю унылую осень или скачущего кузнечика в поле. </w:t>
      </w:r>
      <w:r w:rsidRPr="00943535">
        <w:rPr>
          <w:color w:val="111111"/>
          <w:sz w:val="28"/>
          <w:szCs w:val="28"/>
        </w:rPr>
        <w:lastRenderedPageBreak/>
        <w:t>Некоторые произведения, также, будут хороши для развития чувства ритма (И. Штраус «</w:t>
      </w:r>
      <w:proofErr w:type="spellStart"/>
      <w:r w:rsidRPr="00943535">
        <w:rPr>
          <w:color w:val="111111"/>
          <w:sz w:val="28"/>
          <w:szCs w:val="28"/>
        </w:rPr>
        <w:t>Радецкий</w:t>
      </w:r>
      <w:proofErr w:type="spellEnd"/>
      <w:r w:rsidRPr="00943535">
        <w:rPr>
          <w:color w:val="111111"/>
          <w:sz w:val="28"/>
          <w:szCs w:val="28"/>
        </w:rPr>
        <w:t xml:space="preserve"> марш»). Если произведение имеет выраженный ритмический рисунок, то предварительно прослушав – прохлопайте его в ладоши или простучите барабанными палочками.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Включите в ваш список прослушивания звуки природы, детские песенки, легкий джаз.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Отводите для прослушивания определенное время, не допуская постоянного звучания музыки фоном. При наличии постоянного шумового воздействия (включенная музыка, телевизор, радио) слух притупляется, поэтому давайте ребенку возможность побыть в тишине.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Хорошей идеей будет посещение детских концертов, музыкальных представлений и театра. Все это обогатит мир ребенка и будет способствовать его музыкальному развитию.</w:t>
      </w:r>
    </w:p>
    <w:p w:rsidR="00943535" w:rsidRP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rStyle w:val="a4"/>
          <w:color w:val="111111"/>
          <w:sz w:val="28"/>
          <w:szCs w:val="28"/>
          <w:bdr w:val="none" w:sz="0" w:space="0" w:color="auto" w:frame="1"/>
        </w:rPr>
        <w:t>Игры с инструментами для развития музыкального слуха</w:t>
      </w:r>
    </w:p>
    <w:p w:rsidR="00943535" w:rsidRP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i/>
          <w:iCs/>
          <w:color w:val="111111"/>
          <w:sz w:val="28"/>
          <w:szCs w:val="28"/>
          <w:bdr w:val="none" w:sz="0" w:space="0" w:color="auto" w:frame="1"/>
        </w:rPr>
        <w:t>Шумовые коробочки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 xml:space="preserve">Делаются они очень просто путем засыпания различных сыпучих материалов в яйца от киндеров. Чтобы контейнер не открылся его можно обвязать или надеть </w:t>
      </w:r>
      <w:proofErr w:type="spellStart"/>
      <w:r w:rsidRPr="00943535">
        <w:rPr>
          <w:color w:val="111111"/>
          <w:sz w:val="28"/>
          <w:szCs w:val="28"/>
        </w:rPr>
        <w:t>термопленку</w:t>
      </w:r>
      <w:proofErr w:type="spellEnd"/>
      <w:r w:rsidRPr="00943535">
        <w:rPr>
          <w:color w:val="111111"/>
          <w:sz w:val="28"/>
          <w:szCs w:val="28"/>
        </w:rPr>
        <w:t xml:space="preserve"> для пасхальных яиц. Теперь шумим полученными коробочками и находим самую громкую, тихую, с нежным и грубым звуком. Если в коробочки засыпать парные наполнители, то можно играть в игру «Найди пару на слух». Важно чтобы контейнеры были одного цвета и ребенок определял пары и громкость именно на слух, а не запоминал </w:t>
      </w:r>
      <w:r w:rsidRPr="00943535">
        <w:rPr>
          <w:b/>
          <w:color w:val="111111"/>
          <w:sz w:val="28"/>
          <w:szCs w:val="28"/>
        </w:rPr>
        <w:t>нужные коробочки.</w:t>
      </w:r>
    </w:p>
    <w:p w:rsidR="00943535" w:rsidRP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43535">
        <w:rPr>
          <w:b/>
          <w:i/>
          <w:iCs/>
          <w:color w:val="111111"/>
          <w:sz w:val="28"/>
          <w:szCs w:val="28"/>
          <w:bdr w:val="none" w:sz="0" w:space="0" w:color="auto" w:frame="1"/>
        </w:rPr>
        <w:t>Ищем зверюшек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Если у вас дома есть настоящий музыкальный инструмент, покажите, как сыграть шаги разных животных (высота звука будет изменяться в зависимости от животного с высоких нот до низких):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мышка бежит;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зайчик скачет;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волк ищет поживу;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• медведь идет сучья ломает.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Научились? Теперь загадывайте друг другу загадки – закрывайте глаза, ребенок исполняет, а вы угадываете, кого он сыграл. Потом меняйтесь ролями.</w:t>
      </w:r>
    </w:p>
    <w:p w:rsid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43535" w:rsidRP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43535">
        <w:rPr>
          <w:b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Узнай по звуку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 xml:space="preserve">Собираем все музыкальные инструменты, которые есть у Вас дома, играем. </w:t>
      </w:r>
      <w:bookmarkStart w:id="0" w:name="_GoBack"/>
      <w:bookmarkEnd w:id="0"/>
      <w:r w:rsidRPr="00943535">
        <w:rPr>
          <w:color w:val="111111"/>
          <w:sz w:val="28"/>
          <w:szCs w:val="28"/>
        </w:rPr>
        <w:t>Потом ребенок закрывает глаза (можно надеть повязку) – вы играете, а ребенок угадывает, какой инструмент издает звук.</w:t>
      </w:r>
    </w:p>
    <w:p w:rsidR="00943535" w:rsidRP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43535">
        <w:rPr>
          <w:b/>
          <w:i/>
          <w:iCs/>
          <w:color w:val="111111"/>
          <w:sz w:val="28"/>
          <w:szCs w:val="28"/>
          <w:bdr w:val="none" w:sz="0" w:space="0" w:color="auto" w:frame="1"/>
        </w:rPr>
        <w:t>Где звук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Игра похожа на предыдущую. Ребенок с закрытыми глазами сидит в центре, а вы перемещаетесь по комнате и звените в колокольчик (инструмент может быть любой). Задача малыша угадать ваше местоположение и указывать пальчиком откуда доносится звук.</w:t>
      </w:r>
    </w:p>
    <w:p w:rsidR="00943535" w:rsidRP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43535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Тихо-громко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Подвижная игра, для которой понадобится барабан или бубен. Под тихие удары малыш ходит, под удары средней интенсивности прыгает, под громкие удары бегает. Игра также развивает внимание и физическую сферу.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>Подобная игра с погремушкой. Тихо шумим – хорошая погода и ребенок резвится на солнышке, сильно тарахтим – пошел ливень, скорее прячемся в домик под зонтом.</w:t>
      </w:r>
    </w:p>
    <w:p w:rsidR="00943535" w:rsidRPr="00943535" w:rsidRDefault="00943535" w:rsidP="009435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943535">
        <w:rPr>
          <w:rStyle w:val="a4"/>
          <w:i/>
          <w:color w:val="111111"/>
          <w:sz w:val="28"/>
          <w:szCs w:val="28"/>
          <w:bdr w:val="none" w:sz="0" w:space="0" w:color="auto" w:frame="1"/>
        </w:rPr>
        <w:t>Поем песни</w:t>
      </w:r>
    </w:p>
    <w:p w:rsidR="00943535" w:rsidRPr="00943535" w:rsidRDefault="00943535" w:rsidP="0094353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43535">
        <w:rPr>
          <w:color w:val="111111"/>
          <w:sz w:val="28"/>
          <w:szCs w:val="28"/>
        </w:rPr>
        <w:t xml:space="preserve">Все начинается с </w:t>
      </w:r>
      <w:proofErr w:type="spellStart"/>
      <w:r w:rsidRPr="00943535">
        <w:rPr>
          <w:color w:val="111111"/>
          <w:sz w:val="28"/>
          <w:szCs w:val="28"/>
        </w:rPr>
        <w:t>потешек</w:t>
      </w:r>
      <w:proofErr w:type="spellEnd"/>
      <w:r w:rsidRPr="00943535">
        <w:rPr>
          <w:color w:val="111111"/>
          <w:sz w:val="28"/>
          <w:szCs w:val="28"/>
        </w:rPr>
        <w:t xml:space="preserve"> и </w:t>
      </w:r>
      <w:proofErr w:type="spellStart"/>
      <w:r w:rsidRPr="00943535">
        <w:rPr>
          <w:color w:val="111111"/>
          <w:sz w:val="28"/>
          <w:szCs w:val="28"/>
        </w:rPr>
        <w:t>попевок</w:t>
      </w:r>
      <w:proofErr w:type="spellEnd"/>
      <w:r w:rsidRPr="00943535">
        <w:rPr>
          <w:color w:val="111111"/>
          <w:sz w:val="28"/>
          <w:szCs w:val="28"/>
        </w:rPr>
        <w:t>, русских народных песен которыми мама или бабушка сопровождают игры, а также с колыбельных песен. Поскольку развитие ребенка строится на подражании, то чем с большим энтузиазмом поет мама, тем быстрее запоет малыш. Если вы испытываете неловкость в процессе исполнения – пойте наедине с ребенком и включайте аудиозаписи детских песен. Вначале, ребенок будет допевать припевы, а позже и всю песню.</w:t>
      </w:r>
    </w:p>
    <w:p w:rsidR="00B91A20" w:rsidRPr="00943535" w:rsidRDefault="00B91A20" w:rsidP="009435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1A20" w:rsidRPr="00943535" w:rsidSect="00943535">
      <w:headerReference w:type="default" r:id="rId6"/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65" w:rsidRDefault="00031A65" w:rsidP="00943535">
      <w:pPr>
        <w:spacing w:after="0" w:line="240" w:lineRule="auto"/>
      </w:pPr>
      <w:r>
        <w:separator/>
      </w:r>
    </w:p>
  </w:endnote>
  <w:endnote w:type="continuationSeparator" w:id="0">
    <w:p w:rsidR="00031A65" w:rsidRDefault="00031A65" w:rsidP="0094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65" w:rsidRDefault="00031A65" w:rsidP="00943535">
      <w:pPr>
        <w:spacing w:after="0" w:line="240" w:lineRule="auto"/>
      </w:pPr>
      <w:r>
        <w:separator/>
      </w:r>
    </w:p>
  </w:footnote>
  <w:footnote w:type="continuationSeparator" w:id="0">
    <w:p w:rsidR="00031A65" w:rsidRDefault="00031A65" w:rsidP="0094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35" w:rsidRDefault="009435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35"/>
    <w:rsid w:val="00031A65"/>
    <w:rsid w:val="004C1AAE"/>
    <w:rsid w:val="00943535"/>
    <w:rsid w:val="00B9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49C0"/>
  <w15:chartTrackingRefBased/>
  <w15:docId w15:val="{3BBAB6EA-E148-4A01-9B48-91B011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535"/>
    <w:rPr>
      <w:b/>
      <w:bCs/>
    </w:rPr>
  </w:style>
  <w:style w:type="paragraph" w:styleId="a5">
    <w:name w:val="header"/>
    <w:basedOn w:val="a"/>
    <w:link w:val="a6"/>
    <w:uiPriority w:val="99"/>
    <w:unhideWhenUsed/>
    <w:rsid w:val="0094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535"/>
  </w:style>
  <w:style w:type="paragraph" w:styleId="a7">
    <w:name w:val="footer"/>
    <w:basedOn w:val="a"/>
    <w:link w:val="a8"/>
    <w:uiPriority w:val="99"/>
    <w:unhideWhenUsed/>
    <w:rsid w:val="00943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Калашникова</dc:creator>
  <cp:keywords/>
  <dc:description/>
  <cp:lastModifiedBy>Татьяна Калашникова</cp:lastModifiedBy>
  <cp:revision>1</cp:revision>
  <dcterms:created xsi:type="dcterms:W3CDTF">2023-05-03T02:08:00Z</dcterms:created>
  <dcterms:modified xsi:type="dcterms:W3CDTF">2023-05-03T02:18:00Z</dcterms:modified>
</cp:coreProperties>
</file>