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37E" w:rsidRDefault="003E437E" w:rsidP="003E437E">
      <w:pPr>
        <w:pStyle w:val="a3"/>
        <w:shd w:val="clear" w:color="auto" w:fill="FFFFFF"/>
        <w:spacing w:line="10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3E437E">
        <w:rPr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04B38248" wp14:editId="7599B84E">
            <wp:simplePos x="0" y="0"/>
            <wp:positionH relativeFrom="margin">
              <wp:align>left</wp:align>
            </wp:positionH>
            <wp:positionV relativeFrom="margin">
              <wp:posOffset>-120015</wp:posOffset>
            </wp:positionV>
            <wp:extent cx="2139950" cy="1918970"/>
            <wp:effectExtent l="0" t="0" r="0" b="5080"/>
            <wp:wrapSquare wrapText="bothSides"/>
            <wp:docPr id="11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КАМЕШКИ.                            </w:t>
      </w:r>
    </w:p>
    <w:p w:rsidR="003E437E" w:rsidRDefault="003E437E" w:rsidP="003E437E">
      <w:pPr>
        <w:pStyle w:val="a3"/>
        <w:shd w:val="clear" w:color="auto" w:fill="FFFFFF"/>
        <w:spacing w:line="10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 w:rsidR="003E437E" w:rsidRPr="003E437E" w:rsidRDefault="003E437E" w:rsidP="003E437E">
      <w:pPr>
        <w:pStyle w:val="a3"/>
        <w:shd w:val="clear" w:color="auto" w:fill="FFFFFF"/>
        <w:spacing w:line="10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3E437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Консультация-рекомендация для родителей и </w:t>
      </w:r>
      <w:proofErr w:type="gramStart"/>
      <w:r w:rsidRPr="003E437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педагогов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и родителей</w:t>
      </w:r>
      <w:r w:rsidRPr="003E437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.</w:t>
      </w:r>
    </w:p>
    <w:p w:rsidR="003E437E" w:rsidRDefault="003E437E" w:rsidP="003E437E">
      <w:pPr>
        <w:pStyle w:val="a3"/>
        <w:shd w:val="clear" w:color="auto" w:fill="FFFFFF"/>
        <w:spacing w:line="10" w:lineRule="atLeast"/>
        <w:ind w:firstLine="5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  </w:t>
      </w:r>
    </w:p>
    <w:p w:rsidR="003E437E" w:rsidRDefault="003E437E" w:rsidP="003E437E">
      <w:pPr>
        <w:pStyle w:val="a3"/>
        <w:shd w:val="clear" w:color="auto" w:fill="FFFFFF"/>
        <w:spacing w:line="10" w:lineRule="atLeast"/>
        <w:ind w:firstLine="5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3E437E" w:rsidRDefault="003E437E" w:rsidP="003E437E">
      <w:pPr>
        <w:pStyle w:val="a3"/>
        <w:shd w:val="clear" w:color="auto" w:fill="FFFFFF"/>
        <w:spacing w:line="10" w:lineRule="atLeast"/>
        <w:ind w:firstLine="560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Камешки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—интересный, доступный,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природный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для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сенсорного развития,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тому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же многогранный материал для множества маленьких затей. Идей достаточно много, как можно использовать с пользой: играть, творить, изучать математику, развивать восприятие, мелкую моторику и логическое мышление.</w:t>
      </w:r>
    </w:p>
    <w:p w:rsidR="003E437E" w:rsidRDefault="003E437E" w:rsidP="003E437E">
      <w:pPr>
        <w:pStyle w:val="a3"/>
        <w:shd w:val="clear" w:color="auto" w:fill="FFFFFF"/>
        <w:spacing w:line="10" w:lineRule="atLeast"/>
        <w:ind w:firstLine="280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Дети очень любят собирать различные камушки и играть с ними. Исследователей привлекает всё таинственное, а камни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обладают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какой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-то неведомой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энергетикой. Играющим они приносят радость и положительно влияют на их всестороннее развитие.</w:t>
      </w:r>
    </w:p>
    <w:p w:rsidR="003E437E" w:rsidRDefault="003E437E" w:rsidP="003E437E">
      <w:pPr>
        <w:pStyle w:val="a3"/>
        <w:shd w:val="clear" w:color="auto" w:fill="FFFFFF"/>
        <w:spacing w:line="10" w:lineRule="atLeast"/>
        <w:ind w:firstLine="5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6E232C18" wp14:editId="565F8064">
            <wp:simplePos x="0" y="0"/>
            <wp:positionH relativeFrom="margin">
              <wp:posOffset>-55245</wp:posOffset>
            </wp:positionH>
            <wp:positionV relativeFrom="margin">
              <wp:posOffset>2959100</wp:posOffset>
            </wp:positionV>
            <wp:extent cx="2165350" cy="1783715"/>
            <wp:effectExtent l="0" t="0" r="6350" b="6985"/>
            <wp:wrapSquare wrapText="bothSides"/>
            <wp:docPr id="12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18" b="17606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37E" w:rsidRDefault="003E437E" w:rsidP="003E437E">
      <w:pPr>
        <w:pStyle w:val="a3"/>
        <w:shd w:val="clear" w:color="auto" w:fill="FFFFFF"/>
        <w:spacing w:line="10" w:lineRule="atLeast"/>
        <w:ind w:firstLine="5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3E437E" w:rsidRDefault="003E437E" w:rsidP="003E437E">
      <w:pPr>
        <w:pStyle w:val="a3"/>
        <w:shd w:val="clear" w:color="auto" w:fill="FFFFFF"/>
        <w:spacing w:line="10" w:lineRule="atLeast"/>
        <w:ind w:firstLine="5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3E437E" w:rsidRDefault="003E437E" w:rsidP="003E437E">
      <w:pPr>
        <w:pStyle w:val="a3"/>
        <w:shd w:val="clear" w:color="auto" w:fill="FFFFFF"/>
        <w:spacing w:line="10" w:lineRule="atLeast"/>
        <w:ind w:firstLine="5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Игры с камнями оказывают положительное влияние и на психику. Даже простое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перебирание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камешков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, рассматривание, поиск самого красивого делает исследователя спокойным, уравновешенным,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любознательным. Камни используются как стимульный материал для свободных ассоциаций. Игра с камешками предоставляет пространство для творчества и исследования, для индивидуальной и групповой арт-терапии, для снятия усталости, напряжения, разрешения негативных эмоциональных переживаний. Пользу от игры получают все 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дети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и взрослые. </w:t>
      </w:r>
    </w:p>
    <w:p w:rsidR="003E437E" w:rsidRDefault="003E437E" w:rsidP="003E437E">
      <w:pPr>
        <w:pStyle w:val="a3"/>
        <w:shd w:val="clear" w:color="auto" w:fill="FFFFFF"/>
        <w:spacing w:line="10" w:lineRule="atLeast"/>
        <w:ind w:firstLine="5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Рассматривание форм, цвета, величины, счет, объединение в группы, изучение поверхности камней, их звучание, рассказывание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историй....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. Это малая доля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того,  как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можно использовать доступный природный материал для развития, снятия напряжения, получения удовольствия.</w:t>
      </w:r>
    </w:p>
    <w:p w:rsidR="003E437E" w:rsidRDefault="003E437E" w:rsidP="003E437E">
      <w:pPr>
        <w:pStyle w:val="a3"/>
        <w:shd w:val="clear" w:color="auto" w:fill="FFFFFF"/>
        <w:spacing w:line="10" w:lineRule="atLeast"/>
        <w:ind w:firstLine="5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3E437E" w:rsidRDefault="003E437E" w:rsidP="003E437E">
      <w:pPr>
        <w:pStyle w:val="a3"/>
        <w:shd w:val="clear" w:color="auto" w:fill="FFFFFF"/>
        <w:spacing w:line="10" w:lineRule="atLeast"/>
        <w:ind w:firstLine="5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Психологическая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служба  ДОУ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рекомендует игры с природным материалом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для исследования и познания мира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222F29" w:rsidRDefault="00222F29"/>
    <w:p w:rsidR="003E437E" w:rsidRDefault="003E437E"/>
    <w:p w:rsidR="003E437E" w:rsidRDefault="003E437E"/>
    <w:p w:rsidR="003E437E" w:rsidRDefault="003E437E">
      <w:r>
        <w:t xml:space="preserve">                                                                         </w:t>
      </w:r>
      <w:r>
        <w:rPr>
          <w:noProof/>
          <w:lang w:eastAsia="ru-RU"/>
        </w:rPr>
        <w:drawing>
          <wp:inline distT="0" distB="0" distL="114300" distR="114300" wp14:anchorId="5F684CE3" wp14:editId="3F5A8EAF">
            <wp:extent cx="2209800" cy="1919786"/>
            <wp:effectExtent l="0" t="0" r="0" b="444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rcRect r="8929" b="20910"/>
                    <a:stretch>
                      <a:fillRect/>
                    </a:stretch>
                  </pic:blipFill>
                  <pic:spPr>
                    <a:xfrm>
                      <a:off x="0" y="0"/>
                      <a:ext cx="2210159" cy="192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37E" w:rsidRDefault="003E437E">
      <w:r>
        <w:lastRenderedPageBreak/>
        <w:t xml:space="preserve">                                                                                </w:t>
      </w:r>
      <w:r>
        <w:rPr>
          <w:noProof/>
          <w:lang w:eastAsia="ru-RU"/>
        </w:rPr>
        <w:t xml:space="preserve"> </w:t>
      </w:r>
    </w:p>
    <w:sectPr w:rsidR="003E437E" w:rsidSect="003E437E">
      <w:pgSz w:w="11906" w:h="16838"/>
      <w:pgMar w:top="426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072"/>
    <w:rsid w:val="00222F29"/>
    <w:rsid w:val="003E437E"/>
    <w:rsid w:val="0059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ACEBD2-B726-43C8-B9A7-5ACE5C358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E437E"/>
    <w:pPr>
      <w:spacing w:after="0" w:line="240" w:lineRule="auto"/>
    </w:pPr>
    <w:rPr>
      <w:rFonts w:eastAsiaTheme="minorEastAsia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272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2023-08-22T07:24:00Z</dcterms:created>
  <dcterms:modified xsi:type="dcterms:W3CDTF">2023-08-22T07:31:00Z</dcterms:modified>
</cp:coreProperties>
</file>