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82E" w:rsidRPr="00E70237" w:rsidRDefault="005E782E" w:rsidP="005E782E">
      <w:pPr>
        <w:shd w:val="clear" w:color="auto" w:fill="FFFFFF"/>
        <w:spacing w:line="389" w:lineRule="exact"/>
        <w:jc w:val="center"/>
      </w:pP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36"/>
          <w:szCs w:val="36"/>
        </w:rPr>
        <w:t xml:space="preserve">ЛИЧНОСТЬ ОДАРЕННОГО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36"/>
          <w:szCs w:val="36"/>
        </w:rPr>
        <w:t>РЕБЕН</w:t>
      </w:r>
    </w:p>
    <w:p w:rsidR="005E782E" w:rsidRDefault="005E782E" w:rsidP="005E782E">
      <w:pPr>
        <w:shd w:val="clear" w:color="auto" w:fill="FFFFFF"/>
        <w:spacing w:before="120"/>
        <w:jc w:val="center"/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</w:pPr>
    </w:p>
    <w:p w:rsidR="005E782E" w:rsidRDefault="005E782E" w:rsidP="005E782E">
      <w:pPr>
        <w:shd w:val="clear" w:color="auto" w:fill="FFFFFF"/>
        <w:spacing w:before="120"/>
        <w:jc w:val="center"/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</w:pPr>
      <w:r>
        <w:rPr>
          <w:noProof/>
        </w:rPr>
        <w:drawing>
          <wp:inline distT="0" distB="0" distL="0" distR="0" wp14:anchorId="4003F765" wp14:editId="7336BB93">
            <wp:extent cx="1339850" cy="980962"/>
            <wp:effectExtent l="0" t="0" r="0" b="0"/>
            <wp:docPr id="4" name="Рисунок 4" descr="https://im0-tub-ru.yandex.net/i?id=5d5b03e80d0dfc7ebfb02b0698dc864f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5d5b03e80d0dfc7ebfb02b0698dc864f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070" cy="98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82E" w:rsidRPr="0065463C" w:rsidRDefault="005E782E" w:rsidP="005E782E">
      <w:pPr>
        <w:shd w:val="clear" w:color="auto" w:fill="FFFFFF"/>
        <w:spacing w:before="120"/>
        <w:jc w:val="center"/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</w:pPr>
      <w:r w:rsidRPr="00173F85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Опер</w:t>
      </w:r>
      <w:r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ежающее познавательное развитие</w:t>
      </w:r>
    </w:p>
    <w:p w:rsidR="005E782E" w:rsidRPr="00173F85" w:rsidRDefault="005E782E" w:rsidP="005E782E">
      <w:pPr>
        <w:numPr>
          <w:ilvl w:val="0"/>
          <w:numId w:val="1"/>
        </w:numPr>
        <w:shd w:val="clear" w:color="auto" w:fill="FFFFFF"/>
        <w:tabs>
          <w:tab w:val="left" w:pos="302"/>
        </w:tabs>
        <w:spacing w:before="240"/>
        <w:ind w:left="302" w:hanging="302"/>
        <w:jc w:val="both"/>
        <w:rPr>
          <w:rFonts w:ascii="Times New Roman" w:hAnsi="Times New Roman" w:cs="Times New Roman"/>
          <w:i/>
          <w:iCs/>
          <w:color w:val="000000"/>
          <w:spacing w:val="-17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Отличаясь широтой 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>восприяти</w:t>
      </w:r>
      <w:proofErr w:type="spellEnd"/>
      <w:r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 ,</w:t>
      </w:r>
      <w:r w:rsidRPr="00173F85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>одаренные</w:t>
      </w:r>
      <w:proofErr w:type="gramEnd"/>
      <w:r w:rsidRPr="00173F85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 дети остро</w:t>
      </w:r>
      <w:r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 </w:t>
      </w:r>
      <w:r w:rsidRPr="00173F85"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</w:rPr>
        <w:t xml:space="preserve">чувствуют  все происходящее  в окружающем  их мире </w:t>
      </w:r>
      <w:proofErr w:type="spellStart"/>
      <w:r w:rsidRPr="00173F85"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</w:rPr>
        <w:t>и</w:t>
      </w:r>
      <w:r w:rsidRPr="00173F85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чрезмерно</w:t>
      </w:r>
      <w:proofErr w:type="spellEnd"/>
      <w:r w:rsidRPr="00173F85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любопытны в отношении того, как устроен </w:t>
      </w:r>
      <w:proofErr w:type="spellStart"/>
      <w:r w:rsidRPr="00173F85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тот</w:t>
      </w:r>
      <w:r w:rsidRPr="00173F85">
        <w:rPr>
          <w:rFonts w:ascii="Times New Roman" w:hAnsi="Times New Roman" w:cs="Times New Roman"/>
          <w:i/>
          <w:iCs/>
          <w:color w:val="000000"/>
          <w:spacing w:val="9"/>
          <w:sz w:val="28"/>
          <w:szCs w:val="28"/>
        </w:rPr>
        <w:t>или</w:t>
      </w:r>
      <w:proofErr w:type="spellEnd"/>
      <w:r w:rsidRPr="00173F85">
        <w:rPr>
          <w:rFonts w:ascii="Times New Roman" w:hAnsi="Times New Roman" w:cs="Times New Roman"/>
          <w:i/>
          <w:iCs/>
          <w:color w:val="000000"/>
          <w:spacing w:val="9"/>
          <w:sz w:val="28"/>
          <w:szCs w:val="28"/>
        </w:rPr>
        <w:t xml:space="preserve"> иной предмет. Они способны следить за </w:t>
      </w:r>
      <w:proofErr w:type="spellStart"/>
      <w:r>
        <w:rPr>
          <w:rFonts w:ascii="Times New Roman" w:hAnsi="Times New Roman" w:cs="Times New Roman"/>
          <w:i/>
          <w:iCs/>
          <w:color w:val="000000"/>
          <w:spacing w:val="9"/>
          <w:sz w:val="28"/>
          <w:szCs w:val="28"/>
        </w:rPr>
        <w:t>н</w:t>
      </w:r>
      <w:r w:rsidRPr="00173F85">
        <w:rPr>
          <w:rFonts w:ascii="Times New Roman" w:hAnsi="Times New Roman" w:cs="Times New Roman"/>
          <w:i/>
          <w:iCs/>
          <w:color w:val="000000"/>
          <w:spacing w:val="9"/>
          <w:sz w:val="28"/>
          <w:szCs w:val="28"/>
        </w:rPr>
        <w:t>есколькими</w:t>
      </w:r>
      <w:r w:rsidRPr="00173F85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>процессами</w:t>
      </w:r>
      <w:proofErr w:type="spellEnd"/>
      <w:r w:rsidRPr="00173F85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 одновременно и склонны активно исследовать</w:t>
      </w:r>
      <w:r w:rsidRPr="00173F85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br/>
      </w:r>
      <w:r w:rsidRPr="00173F85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все окружающее.</w:t>
      </w:r>
    </w:p>
    <w:p w:rsidR="005E782E" w:rsidRPr="00173F85" w:rsidRDefault="005E782E" w:rsidP="005E782E">
      <w:pPr>
        <w:numPr>
          <w:ilvl w:val="0"/>
          <w:numId w:val="1"/>
        </w:numPr>
        <w:shd w:val="clear" w:color="auto" w:fill="FFFFFF"/>
        <w:tabs>
          <w:tab w:val="left" w:pos="302"/>
        </w:tabs>
        <w:spacing w:before="240"/>
        <w:ind w:left="302" w:hanging="302"/>
        <w:jc w:val="both"/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</w:pPr>
      <w:r w:rsidRPr="00173F85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Они обладают способностью воспринимать связи </w:t>
      </w:r>
      <w:proofErr w:type="spellStart"/>
      <w:r w:rsidRPr="00173F85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>между</w:t>
      </w:r>
      <w:r w:rsidRPr="00173F85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явлениями</w:t>
      </w:r>
      <w:proofErr w:type="spellEnd"/>
      <w:r w:rsidRPr="00173F85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и   предметами   и   делать   </w:t>
      </w:r>
      <w:proofErr w:type="spellStart"/>
      <w:proofErr w:type="gramStart"/>
      <w:r w:rsidRPr="00173F85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соответствующие</w:t>
      </w:r>
      <w:r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выводы</w:t>
      </w:r>
      <w:proofErr w:type="spellEnd"/>
      <w:r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:  </w:t>
      </w:r>
      <w:r w:rsidRPr="00173F85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им</w:t>
      </w:r>
      <w:proofErr w:type="gramEnd"/>
      <w:r w:rsidRPr="00173F85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  нравится в своем   воображении  </w:t>
      </w:r>
      <w:proofErr w:type="spellStart"/>
      <w:r w:rsidRPr="00173F85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создавать</w:t>
      </w:r>
      <w:r w:rsidRPr="00173F85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альтернативные</w:t>
      </w:r>
      <w:proofErr w:type="spellEnd"/>
      <w:r w:rsidRPr="00173F85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системы.</w:t>
      </w:r>
    </w:p>
    <w:p w:rsidR="005E782E" w:rsidRPr="00173F85" w:rsidRDefault="005E782E" w:rsidP="005E782E">
      <w:pPr>
        <w:numPr>
          <w:ilvl w:val="0"/>
          <w:numId w:val="1"/>
        </w:numPr>
        <w:shd w:val="clear" w:color="auto" w:fill="FFFFFF"/>
        <w:tabs>
          <w:tab w:val="left" w:pos="302"/>
        </w:tabs>
        <w:spacing w:before="240"/>
        <w:ind w:left="302" w:hanging="302"/>
        <w:jc w:val="both"/>
        <w:rPr>
          <w:rFonts w:ascii="Times New Roman" w:hAnsi="Times New Roman" w:cs="Times New Roman"/>
          <w:i/>
          <w:iCs/>
          <w:color w:val="000000"/>
          <w:spacing w:val="-11"/>
          <w:sz w:val="28"/>
          <w:szCs w:val="28"/>
        </w:rPr>
      </w:pPr>
      <w:r w:rsidRPr="00173F85">
        <w:rPr>
          <w:rFonts w:ascii="Times New Roman" w:hAnsi="Times New Roman" w:cs="Times New Roman"/>
          <w:i/>
          <w:iCs/>
          <w:color w:val="000000"/>
          <w:spacing w:val="11"/>
          <w:sz w:val="28"/>
          <w:szCs w:val="28"/>
        </w:rPr>
        <w:t xml:space="preserve">Отличительная память в сочетании с ранним </w:t>
      </w:r>
      <w:proofErr w:type="spellStart"/>
      <w:r w:rsidRPr="00173F85">
        <w:rPr>
          <w:rFonts w:ascii="Times New Roman" w:hAnsi="Times New Roman" w:cs="Times New Roman"/>
          <w:i/>
          <w:iCs/>
          <w:color w:val="000000"/>
          <w:spacing w:val="11"/>
          <w:sz w:val="28"/>
          <w:szCs w:val="28"/>
        </w:rPr>
        <w:t>языковым</w:t>
      </w:r>
      <w:r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развитием</w:t>
      </w:r>
      <w:proofErr w:type="spellEnd"/>
      <w:r w:rsidRPr="00173F85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и</w:t>
      </w:r>
      <w:r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способностью</w:t>
      </w:r>
      <w:r w:rsidRPr="00173F85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к классификации </w:t>
      </w:r>
      <w:proofErr w:type="spellStart"/>
      <w:r w:rsidRPr="00173F85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и</w:t>
      </w:r>
      <w:r w:rsidRPr="00173F85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категоризированию</w:t>
      </w:r>
      <w:proofErr w:type="spellEnd"/>
      <w:r w:rsidRPr="00173F85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помогают такому ребенку </w:t>
      </w:r>
      <w:proofErr w:type="spellStart"/>
      <w:r w:rsidRPr="00173F85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накапливатьбольшой</w:t>
      </w:r>
      <w:proofErr w:type="spellEnd"/>
      <w:r w:rsidRPr="00173F85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объем информации и интенсивно использовать ее.</w:t>
      </w:r>
    </w:p>
    <w:p w:rsidR="005E782E" w:rsidRPr="00173F85" w:rsidRDefault="005E782E" w:rsidP="005E782E">
      <w:pPr>
        <w:numPr>
          <w:ilvl w:val="0"/>
          <w:numId w:val="1"/>
        </w:numPr>
        <w:shd w:val="clear" w:color="auto" w:fill="FFFFFF"/>
        <w:tabs>
          <w:tab w:val="left" w:pos="302"/>
        </w:tabs>
        <w:spacing w:before="240"/>
        <w:ind w:left="302" w:hanging="302"/>
        <w:jc w:val="both"/>
        <w:rPr>
          <w:rFonts w:ascii="Times New Roman" w:hAnsi="Times New Roman" w:cs="Times New Roman"/>
          <w:i/>
          <w:iCs/>
          <w:color w:val="000000"/>
          <w:spacing w:val="-14"/>
          <w:sz w:val="28"/>
          <w:szCs w:val="28"/>
        </w:rPr>
      </w:pPr>
      <w:r w:rsidRPr="00173F85">
        <w:rPr>
          <w:rFonts w:ascii="Times New Roman" w:hAnsi="Times New Roman" w:cs="Times New Roman"/>
          <w:i/>
          <w:iCs/>
          <w:color w:val="000000"/>
          <w:spacing w:val="9"/>
          <w:sz w:val="28"/>
          <w:szCs w:val="28"/>
        </w:rPr>
        <w:t xml:space="preserve">Одаренные дети обладают большим словарным </w:t>
      </w:r>
      <w:proofErr w:type="spellStart"/>
      <w:proofErr w:type="gramStart"/>
      <w:r w:rsidRPr="00173F85">
        <w:rPr>
          <w:rFonts w:ascii="Times New Roman" w:hAnsi="Times New Roman" w:cs="Times New Roman"/>
          <w:i/>
          <w:iCs/>
          <w:color w:val="000000"/>
          <w:spacing w:val="9"/>
          <w:sz w:val="28"/>
          <w:szCs w:val="28"/>
        </w:rPr>
        <w:t>запасом,</w:t>
      </w:r>
      <w:r w:rsidRPr="00173F85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>позволяющим</w:t>
      </w:r>
      <w:proofErr w:type="spellEnd"/>
      <w:proofErr w:type="gramEnd"/>
      <w:r w:rsidRPr="00173F85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 им свободно и четко излагать. Однако </w:t>
      </w:r>
      <w:proofErr w:type="spellStart"/>
      <w:r w:rsidRPr="00173F85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>ради</w:t>
      </w:r>
      <w:r w:rsidRPr="00173F85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удовольствия</w:t>
      </w:r>
      <w:proofErr w:type="spellEnd"/>
      <w:r w:rsidRPr="00173F85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они часто изобретают собственные слова.</w:t>
      </w:r>
    </w:p>
    <w:p w:rsidR="005E782E" w:rsidRPr="00173F85" w:rsidRDefault="005E782E" w:rsidP="005E782E">
      <w:pPr>
        <w:numPr>
          <w:ilvl w:val="0"/>
          <w:numId w:val="1"/>
        </w:numPr>
        <w:shd w:val="clear" w:color="auto" w:fill="FFFFFF"/>
        <w:tabs>
          <w:tab w:val="left" w:pos="302"/>
        </w:tabs>
        <w:spacing w:before="240"/>
        <w:ind w:left="302" w:hanging="302"/>
        <w:jc w:val="both"/>
        <w:rPr>
          <w:rFonts w:ascii="Times New Roman" w:hAnsi="Times New Roman" w:cs="Times New Roman"/>
          <w:i/>
          <w:iCs/>
          <w:color w:val="000000"/>
          <w:spacing w:val="-13"/>
          <w:sz w:val="28"/>
          <w:szCs w:val="28"/>
        </w:rPr>
      </w:pPr>
      <w:r w:rsidRPr="00173F85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Наряду     со     способностью     воспринимать     </w:t>
      </w:r>
      <w:proofErr w:type="spellStart"/>
      <w:r w:rsidRPr="00173F85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смысловые</w:t>
      </w:r>
      <w:r w:rsidRPr="00173F85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неясности</w:t>
      </w:r>
      <w:proofErr w:type="spellEnd"/>
      <w:r w:rsidRPr="00173F85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, сохранять высокий порог восприятия в </w:t>
      </w:r>
      <w:proofErr w:type="spellStart"/>
      <w:r w:rsidRPr="00173F85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течение</w:t>
      </w:r>
      <w:r w:rsidRPr="00173F85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длительного</w:t>
      </w:r>
      <w:proofErr w:type="spellEnd"/>
      <w:r w:rsidRPr="00173F85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</w:t>
      </w:r>
      <w:proofErr w:type="spellStart"/>
      <w:proofErr w:type="gramStart"/>
      <w:r w:rsidRPr="00173F85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времени,с</w:t>
      </w:r>
      <w:proofErr w:type="spellEnd"/>
      <w:proofErr w:type="gramEnd"/>
      <w:r w:rsidRPr="00173F85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   удовольствием </w:t>
      </w:r>
      <w:proofErr w:type="spellStart"/>
      <w:r w:rsidRPr="00173F85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заниматься</w:t>
      </w:r>
      <w:r w:rsidRPr="00173F85"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</w:rPr>
        <w:t>сложными</w:t>
      </w:r>
      <w:proofErr w:type="spellEnd"/>
      <w:r w:rsidRPr="00173F85"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</w:rPr>
        <w:t xml:space="preserve"> и даже не имеющими практического </w:t>
      </w:r>
      <w:proofErr w:type="spellStart"/>
      <w:r w:rsidRPr="00173F85"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</w:rPr>
        <w:t>решения</w:t>
      </w:r>
      <w:r w:rsidRPr="00173F85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задачами</w:t>
      </w:r>
      <w:proofErr w:type="spellEnd"/>
      <w:r w:rsidRPr="00173F85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одаренные дети не терпят, когда им навязывают</w:t>
      </w:r>
      <w:r w:rsidRPr="00173F85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br/>
      </w:r>
      <w:r w:rsidRPr="00173F85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готовый ответ.</w:t>
      </w:r>
    </w:p>
    <w:p w:rsidR="005E782E" w:rsidRPr="00173F85" w:rsidRDefault="005E782E" w:rsidP="005E782E">
      <w:pPr>
        <w:numPr>
          <w:ilvl w:val="0"/>
          <w:numId w:val="2"/>
        </w:numPr>
        <w:shd w:val="clear" w:color="auto" w:fill="FFFFFF"/>
        <w:tabs>
          <w:tab w:val="left" w:pos="355"/>
        </w:tabs>
        <w:spacing w:before="240"/>
        <w:ind w:left="355" w:hanging="307"/>
        <w:jc w:val="both"/>
        <w:rPr>
          <w:rFonts w:ascii="Times New Roman" w:hAnsi="Times New Roman" w:cs="Times New Roman"/>
          <w:i/>
          <w:iCs/>
          <w:color w:val="000000"/>
          <w:spacing w:val="-18"/>
          <w:sz w:val="28"/>
          <w:szCs w:val="28"/>
        </w:rPr>
      </w:pPr>
      <w:r w:rsidRPr="00173F85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Некоторые    одаренные    дети    обладают    </w:t>
      </w:r>
      <w:proofErr w:type="spellStart"/>
      <w:proofErr w:type="gramStart"/>
      <w:r w:rsidRPr="00173F85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повышенными</w:t>
      </w:r>
      <w:r w:rsidRPr="00173F85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математическими</w:t>
      </w:r>
      <w:proofErr w:type="spellEnd"/>
      <w:r w:rsidRPr="00173F85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 способностями</w:t>
      </w:r>
      <w:proofErr w:type="gramEnd"/>
      <w:r w:rsidRPr="00173F85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 в  плане  вычислений  </w:t>
      </w:r>
      <w:proofErr w:type="spellStart"/>
      <w:r w:rsidRPr="00173F85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и</w:t>
      </w:r>
      <w:r w:rsidRPr="00173F85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логики</w:t>
      </w:r>
      <w:proofErr w:type="spellEnd"/>
      <w:r w:rsidRPr="00173F85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, что может повлиять на их прогресс в чтении.</w:t>
      </w:r>
    </w:p>
    <w:p w:rsidR="005E782E" w:rsidRPr="00173F85" w:rsidRDefault="005E782E" w:rsidP="005E782E">
      <w:pPr>
        <w:numPr>
          <w:ilvl w:val="0"/>
          <w:numId w:val="2"/>
        </w:numPr>
        <w:shd w:val="clear" w:color="auto" w:fill="FFFFFF"/>
        <w:tabs>
          <w:tab w:val="left" w:pos="355"/>
        </w:tabs>
        <w:spacing w:before="240"/>
        <w:ind w:left="355" w:hanging="307"/>
        <w:jc w:val="both"/>
        <w:rPr>
          <w:rFonts w:ascii="Times New Roman" w:hAnsi="Times New Roman" w:cs="Times New Roman"/>
          <w:i/>
          <w:iCs/>
          <w:color w:val="000000"/>
          <w:spacing w:val="-27"/>
          <w:sz w:val="28"/>
          <w:szCs w:val="28"/>
        </w:rPr>
      </w:pPr>
      <w:r w:rsidRPr="00173F85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Они         отличаются         продолжительным         </w:t>
      </w:r>
      <w:proofErr w:type="spellStart"/>
      <w:r w:rsidRPr="00173F85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периодом</w:t>
      </w:r>
      <w:r w:rsidRPr="00173F85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>концентрации</w:t>
      </w:r>
      <w:proofErr w:type="spellEnd"/>
      <w:r w:rsidRPr="00173F85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 внимания и большим упорством в </w:t>
      </w:r>
      <w:proofErr w:type="spellStart"/>
      <w:r w:rsidRPr="00173F85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>решении</w:t>
      </w:r>
      <w:r w:rsidRPr="00173F85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той</w:t>
      </w:r>
      <w:proofErr w:type="spellEnd"/>
      <w:r w:rsidRPr="00173F85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или иной задачи.</w:t>
      </w:r>
    </w:p>
    <w:p w:rsidR="005E782E" w:rsidRPr="00E70237" w:rsidRDefault="005E782E" w:rsidP="005E782E">
      <w:pPr>
        <w:numPr>
          <w:ilvl w:val="0"/>
          <w:numId w:val="2"/>
        </w:numPr>
        <w:shd w:val="clear" w:color="auto" w:fill="FFFFFF"/>
        <w:tabs>
          <w:tab w:val="left" w:pos="355"/>
        </w:tabs>
        <w:spacing w:before="240"/>
        <w:ind w:left="355" w:hanging="307"/>
        <w:jc w:val="both"/>
        <w:rPr>
          <w:rFonts w:ascii="Times New Roman" w:hAnsi="Times New Roman" w:cs="Times New Roman"/>
          <w:i/>
          <w:iCs/>
          <w:color w:val="000000"/>
          <w:spacing w:val="-15"/>
          <w:sz w:val="28"/>
          <w:szCs w:val="28"/>
        </w:rPr>
      </w:pPr>
      <w:r w:rsidRPr="00173F85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Характерная для одаренного ребенка увлеченность </w:t>
      </w:r>
      <w:proofErr w:type="spellStart"/>
      <w:r w:rsidRPr="00173F85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заданием</w:t>
      </w:r>
      <w:r w:rsidRPr="00173F85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в</w:t>
      </w:r>
      <w:proofErr w:type="spellEnd"/>
      <w:r w:rsidRPr="00173F85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сочетании с отсутст</w:t>
      </w:r>
      <w:r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вием опыта часто приводит к тому, </w:t>
      </w:r>
      <w:r w:rsidRPr="00173F85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>что он замахивается на то, что ему пока не по сила</w:t>
      </w:r>
      <w:r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м и </w:t>
      </w:r>
      <w:r w:rsidRPr="00173F8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нуждается в помощи и поддержке, но не в слепой опек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е.     </w:t>
      </w:r>
    </w:p>
    <w:p w:rsidR="005E782E" w:rsidRPr="001263DF" w:rsidRDefault="005E782E" w:rsidP="005E782E">
      <w:pPr>
        <w:shd w:val="clear" w:color="auto" w:fill="FFFFFF"/>
        <w:tabs>
          <w:tab w:val="left" w:pos="355"/>
        </w:tabs>
        <w:spacing w:before="240"/>
        <w:ind w:left="355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1263D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Проявляйте свои способности, уважаемые родители, это помогает раскрытию личностного потенциала и одаренности ваших детей.                                                                        Педагог-</w:t>
      </w:r>
      <w:proofErr w:type="spellStart"/>
      <w:r w:rsidRPr="001263D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психологЕраткин</w:t>
      </w:r>
      <w:proofErr w:type="spellEnd"/>
      <w:r w:rsidRPr="001263D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Н И</w:t>
      </w:r>
    </w:p>
    <w:p w:rsidR="005E782E" w:rsidRDefault="005E782E" w:rsidP="005E782E">
      <w:pPr>
        <w:shd w:val="clear" w:color="auto" w:fill="FFFFFF"/>
        <w:tabs>
          <w:tab w:val="left" w:pos="355"/>
        </w:tabs>
        <w:spacing w:before="240"/>
        <w:ind w:left="355"/>
        <w:jc w:val="center"/>
        <w:rPr>
          <w:rFonts w:ascii="Arial Black" w:hAnsi="Arial Black" w:cs="Times New Roman"/>
          <w:sz w:val="32"/>
          <w:szCs w:val="32"/>
        </w:rPr>
      </w:pPr>
    </w:p>
    <w:p w:rsidR="005E782E" w:rsidRDefault="005E782E" w:rsidP="005E782E">
      <w:pPr>
        <w:shd w:val="clear" w:color="auto" w:fill="FFFFFF"/>
        <w:tabs>
          <w:tab w:val="left" w:pos="355"/>
        </w:tabs>
        <w:spacing w:before="240"/>
        <w:ind w:left="355"/>
        <w:jc w:val="center"/>
        <w:rPr>
          <w:rFonts w:ascii="Arial Black" w:hAnsi="Arial Black" w:cs="Times New Roman"/>
          <w:sz w:val="32"/>
          <w:szCs w:val="32"/>
        </w:rPr>
      </w:pPr>
      <w:bookmarkStart w:id="0" w:name="_GoBack"/>
      <w:bookmarkEnd w:id="0"/>
    </w:p>
    <w:p w:rsidR="005E782E" w:rsidRPr="005E782E" w:rsidRDefault="005E782E" w:rsidP="005E782E">
      <w:pPr>
        <w:shd w:val="clear" w:color="auto" w:fill="FFFFFF"/>
        <w:tabs>
          <w:tab w:val="left" w:pos="355"/>
        </w:tabs>
        <w:spacing w:before="240"/>
        <w:ind w:left="355"/>
        <w:jc w:val="center"/>
        <w:rPr>
          <w:rFonts w:ascii="Arial Black" w:hAnsi="Arial Black" w:cs="Times New Roman"/>
          <w:sz w:val="32"/>
          <w:szCs w:val="32"/>
        </w:rPr>
      </w:pPr>
      <w:r w:rsidRPr="00E70237">
        <w:rPr>
          <w:rFonts w:ascii="Arial Black" w:hAnsi="Arial Black" w:cs="Times New Roman"/>
          <w:sz w:val="32"/>
          <w:szCs w:val="32"/>
        </w:rPr>
        <w:t>Памятка</w:t>
      </w:r>
      <w:r>
        <w:rPr>
          <w:rFonts w:ascii="Arial Black" w:hAnsi="Arial Black" w:cs="Times New Roman"/>
          <w:sz w:val="32"/>
          <w:szCs w:val="32"/>
        </w:rPr>
        <w:t xml:space="preserve"> </w:t>
      </w:r>
      <w:r w:rsidRPr="00E70237">
        <w:rPr>
          <w:rFonts w:ascii="Arial Black" w:hAnsi="Arial Black" w:cs="Times New Roman"/>
          <w:sz w:val="32"/>
          <w:szCs w:val="32"/>
        </w:rPr>
        <w:t>для</w:t>
      </w:r>
      <w:r>
        <w:rPr>
          <w:rFonts w:ascii="Arial Black" w:hAnsi="Arial Black" w:cs="Times New Roman"/>
          <w:sz w:val="32"/>
          <w:szCs w:val="32"/>
        </w:rPr>
        <w:t xml:space="preserve"> </w:t>
      </w:r>
      <w:r w:rsidRPr="00E70237">
        <w:rPr>
          <w:rFonts w:ascii="Arial Black" w:hAnsi="Arial Black" w:cs="Times New Roman"/>
          <w:sz w:val="32"/>
          <w:szCs w:val="32"/>
        </w:rPr>
        <w:t>родителей</w:t>
      </w:r>
      <w:r>
        <w:rPr>
          <w:rFonts w:ascii="Arial Black" w:hAnsi="Arial Black" w:cs="Times New Roman"/>
          <w:sz w:val="32"/>
          <w:szCs w:val="32"/>
        </w:rPr>
        <w:t xml:space="preserve"> и </w:t>
      </w:r>
      <w:r w:rsidRPr="00E70237">
        <w:rPr>
          <w:rFonts w:ascii="Arial Black" w:hAnsi="Arial Black" w:cs="Times New Roman"/>
          <w:sz w:val="32"/>
          <w:szCs w:val="32"/>
        </w:rPr>
        <w:t>воспитателей</w:t>
      </w:r>
    </w:p>
    <w:p w:rsidR="005E782E" w:rsidRPr="003A31F3" w:rsidRDefault="005E782E" w:rsidP="005E782E">
      <w:pPr>
        <w:jc w:val="center"/>
        <w:rPr>
          <w:rFonts w:ascii="Times New Roman" w:hAnsi="Times New Roman" w:cs="Times New Roman"/>
          <w:sz w:val="28"/>
          <w:szCs w:val="28"/>
        </w:rPr>
      </w:pPr>
      <w:r w:rsidRPr="00E70237">
        <w:rPr>
          <w:rFonts w:ascii="Arial Black" w:hAnsi="Arial Black" w:cs="Times New Roman"/>
          <w:sz w:val="32"/>
          <w:szCs w:val="32"/>
        </w:rPr>
        <w:t>Что</w:t>
      </w:r>
      <w:r>
        <w:rPr>
          <w:rFonts w:ascii="Arial Black" w:hAnsi="Arial Black" w:cs="Times New Roman"/>
          <w:sz w:val="32"/>
          <w:szCs w:val="32"/>
        </w:rPr>
        <w:t xml:space="preserve"> </w:t>
      </w:r>
      <w:r w:rsidRPr="00E70237">
        <w:rPr>
          <w:rFonts w:ascii="Arial Black" w:hAnsi="Arial Black" w:cs="Times New Roman"/>
          <w:sz w:val="32"/>
          <w:szCs w:val="32"/>
        </w:rPr>
        <w:t>свидетельствует</w:t>
      </w:r>
      <w:r>
        <w:rPr>
          <w:rFonts w:ascii="Arial Black" w:hAnsi="Arial Black" w:cs="Times New Roman"/>
          <w:sz w:val="32"/>
          <w:szCs w:val="32"/>
        </w:rPr>
        <w:t xml:space="preserve"> </w:t>
      </w:r>
      <w:proofErr w:type="gramStart"/>
      <w:r w:rsidRPr="00E70237">
        <w:rPr>
          <w:rFonts w:ascii="Arial Black" w:hAnsi="Arial Black" w:cs="Times New Roman"/>
          <w:sz w:val="32"/>
          <w:szCs w:val="32"/>
        </w:rPr>
        <w:t>о</w:t>
      </w:r>
      <w:r>
        <w:rPr>
          <w:rFonts w:ascii="Arial Black" w:hAnsi="Arial Black" w:cs="Times New Roman"/>
          <w:sz w:val="32"/>
          <w:szCs w:val="32"/>
        </w:rPr>
        <w:t xml:space="preserve">  </w:t>
      </w:r>
      <w:r w:rsidRPr="00E70237">
        <w:rPr>
          <w:rFonts w:ascii="Arial Black" w:hAnsi="Arial Black" w:cs="Times New Roman"/>
          <w:sz w:val="32"/>
          <w:szCs w:val="32"/>
        </w:rPr>
        <w:t>наличии</w:t>
      </w:r>
      <w:proofErr w:type="gramEnd"/>
      <w:r>
        <w:rPr>
          <w:rFonts w:ascii="Arial Black" w:hAnsi="Arial Black" w:cs="Times New Roman"/>
          <w:sz w:val="32"/>
          <w:szCs w:val="32"/>
        </w:rPr>
        <w:t xml:space="preserve"> </w:t>
      </w:r>
      <w:r w:rsidRPr="00E70237">
        <w:rPr>
          <w:rFonts w:ascii="Arial Black" w:hAnsi="Arial Black" w:cs="Times New Roman"/>
          <w:sz w:val="32"/>
          <w:szCs w:val="32"/>
        </w:rPr>
        <w:t>одаренности</w:t>
      </w:r>
      <w:r>
        <w:rPr>
          <w:rFonts w:ascii="Arial Black" w:hAnsi="Arial Black" w:cs="Times New Roman"/>
          <w:sz w:val="32"/>
          <w:szCs w:val="32"/>
        </w:rPr>
        <w:t xml:space="preserve"> у детей</w:t>
      </w:r>
      <w:r>
        <w:rPr>
          <w:noProof/>
        </w:rPr>
        <w:drawing>
          <wp:inline distT="0" distB="0" distL="0" distR="0" wp14:anchorId="15C6E719" wp14:editId="0A9C64C1">
            <wp:extent cx="2524125" cy="1514475"/>
            <wp:effectExtent l="0" t="0" r="9525" b="9525"/>
            <wp:docPr id="5" name="Рисунок 5" descr="http://rebenkoved.ru/wp-content/uploads/2016/11/f63fe56a3dedb18ace21a00023a51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benkoved.ru/wp-content/uploads/2016/11/f63fe56a3dedb18ace21a00023a518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82E" w:rsidRPr="003A31F3" w:rsidRDefault="005E782E" w:rsidP="005E782E">
      <w:pPr>
        <w:rPr>
          <w:rFonts w:ascii="Times New Roman" w:hAnsi="Times New Roman" w:cs="Times New Roman"/>
          <w:sz w:val="28"/>
          <w:szCs w:val="28"/>
        </w:rPr>
      </w:pPr>
    </w:p>
    <w:p w:rsidR="005E782E" w:rsidRPr="00E70237" w:rsidRDefault="005E782E" w:rsidP="005E782E">
      <w:pPr>
        <w:shd w:val="clear" w:color="auto" w:fill="FFFFFF"/>
        <w:ind w:left="19"/>
        <w:jc w:val="both"/>
        <w:rPr>
          <w:rFonts w:ascii="Times New Roman" w:hAnsi="Times New Roman"/>
          <w:b/>
          <w:sz w:val="32"/>
          <w:szCs w:val="32"/>
        </w:rPr>
      </w:pPr>
      <w:r w:rsidRPr="00E70237">
        <w:rPr>
          <w:rFonts w:ascii="Times New Roman" w:hAnsi="Times New Roman"/>
          <w:b/>
          <w:color w:val="000000"/>
          <w:sz w:val="32"/>
          <w:szCs w:val="32"/>
          <w:u w:val="single"/>
        </w:rPr>
        <w:t xml:space="preserve">Маркёры одарённости: </w:t>
      </w:r>
    </w:p>
    <w:p w:rsidR="005E782E" w:rsidRPr="00E70237" w:rsidRDefault="005E782E" w:rsidP="005E782E">
      <w:pPr>
        <w:numPr>
          <w:ilvl w:val="0"/>
          <w:numId w:val="3"/>
        </w:numPr>
        <w:shd w:val="clear" w:color="auto" w:fill="FFFFFF"/>
        <w:tabs>
          <w:tab w:val="left" w:pos="490"/>
        </w:tabs>
        <w:spacing w:before="120"/>
        <w:ind w:left="17" w:firstLine="550"/>
        <w:jc w:val="both"/>
        <w:rPr>
          <w:rFonts w:ascii="Times New Roman" w:hAnsi="Times New Roman"/>
          <w:color w:val="000000"/>
          <w:sz w:val="32"/>
          <w:szCs w:val="32"/>
        </w:rPr>
      </w:pPr>
      <w:r w:rsidRPr="00E70237">
        <w:rPr>
          <w:rFonts w:ascii="Times New Roman" w:hAnsi="Times New Roman"/>
          <w:color w:val="000000"/>
          <w:sz w:val="32"/>
          <w:szCs w:val="32"/>
        </w:rPr>
        <w:t>Раннее проявление познавательной активности и любознательности (интерес, занимаются сами предметами интеллектуальной деятельности методика Юркевич В.С. - познавательной активности)</w:t>
      </w:r>
    </w:p>
    <w:p w:rsidR="005E782E" w:rsidRPr="00E70237" w:rsidRDefault="005E782E" w:rsidP="005E782E">
      <w:pPr>
        <w:shd w:val="clear" w:color="auto" w:fill="FFFFFF"/>
        <w:tabs>
          <w:tab w:val="left" w:pos="490"/>
        </w:tabs>
        <w:ind w:left="17" w:firstLine="550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5E782E" w:rsidRPr="00E70237" w:rsidRDefault="005E782E" w:rsidP="005E782E">
      <w:pPr>
        <w:numPr>
          <w:ilvl w:val="0"/>
          <w:numId w:val="3"/>
        </w:numPr>
        <w:shd w:val="clear" w:color="auto" w:fill="FFFFFF"/>
        <w:tabs>
          <w:tab w:val="left" w:pos="490"/>
        </w:tabs>
        <w:ind w:left="17" w:firstLine="550"/>
        <w:jc w:val="both"/>
        <w:rPr>
          <w:rFonts w:ascii="Times New Roman" w:hAnsi="Times New Roman"/>
          <w:color w:val="000000"/>
          <w:sz w:val="32"/>
          <w:szCs w:val="32"/>
        </w:rPr>
      </w:pPr>
      <w:r w:rsidRPr="00E70237">
        <w:rPr>
          <w:rFonts w:ascii="Times New Roman" w:hAnsi="Times New Roman"/>
          <w:color w:val="000000"/>
          <w:sz w:val="32"/>
          <w:szCs w:val="32"/>
        </w:rPr>
        <w:t xml:space="preserve">Быстрота и точность выполнения умственных операций, обусловленных устойчивостью внимания и исключительной памятью (диагностика памяти </w:t>
      </w:r>
      <w:proofErr w:type="spellStart"/>
      <w:r w:rsidRPr="00E70237">
        <w:rPr>
          <w:rFonts w:ascii="Times New Roman" w:hAnsi="Times New Roman"/>
          <w:color w:val="000000"/>
          <w:sz w:val="32"/>
          <w:szCs w:val="32"/>
        </w:rPr>
        <w:t>Лурия</w:t>
      </w:r>
      <w:proofErr w:type="spellEnd"/>
      <w:r w:rsidRPr="00E70237">
        <w:rPr>
          <w:rFonts w:ascii="Times New Roman" w:hAnsi="Times New Roman"/>
          <w:color w:val="000000"/>
          <w:sz w:val="32"/>
          <w:szCs w:val="32"/>
        </w:rPr>
        <w:t xml:space="preserve"> -10 слов, пиктограмм, Векслер - последовательность картинок - 100 % воспроизведение)</w:t>
      </w:r>
    </w:p>
    <w:p w:rsidR="005E782E" w:rsidRPr="00E70237" w:rsidRDefault="005E782E" w:rsidP="005E782E">
      <w:pPr>
        <w:shd w:val="clear" w:color="auto" w:fill="FFFFFF"/>
        <w:tabs>
          <w:tab w:val="left" w:pos="490"/>
        </w:tabs>
        <w:ind w:left="17" w:firstLine="550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5E782E" w:rsidRPr="00E70237" w:rsidRDefault="005E782E" w:rsidP="005E782E">
      <w:pPr>
        <w:numPr>
          <w:ilvl w:val="0"/>
          <w:numId w:val="3"/>
        </w:numPr>
        <w:shd w:val="clear" w:color="auto" w:fill="FFFFFF"/>
        <w:tabs>
          <w:tab w:val="left" w:pos="490"/>
        </w:tabs>
        <w:ind w:left="17" w:firstLine="550"/>
        <w:jc w:val="both"/>
        <w:rPr>
          <w:rFonts w:ascii="Times New Roman" w:hAnsi="Times New Roman"/>
          <w:sz w:val="32"/>
          <w:szCs w:val="32"/>
        </w:rPr>
      </w:pPr>
      <w:r w:rsidRPr="00E70237">
        <w:rPr>
          <w:rFonts w:ascii="Times New Roman" w:hAnsi="Times New Roman"/>
          <w:color w:val="000000"/>
          <w:sz w:val="32"/>
          <w:szCs w:val="32"/>
        </w:rPr>
        <w:t xml:space="preserve">Богатый активный словарь, быстрота вербальных ассоциаций (рано начинают </w:t>
      </w:r>
      <w:r w:rsidRPr="00E70237">
        <w:rPr>
          <w:rFonts w:ascii="Times New Roman" w:hAnsi="Times New Roman"/>
          <w:bCs/>
          <w:color w:val="000000"/>
          <w:sz w:val="32"/>
          <w:szCs w:val="32"/>
        </w:rPr>
        <w:t xml:space="preserve">говорить, </w:t>
      </w:r>
      <w:r w:rsidRPr="00E70237">
        <w:rPr>
          <w:rFonts w:ascii="Times New Roman" w:hAnsi="Times New Roman"/>
          <w:color w:val="000000"/>
          <w:sz w:val="32"/>
          <w:szCs w:val="32"/>
        </w:rPr>
        <w:t>интересные высказывания)</w:t>
      </w:r>
    </w:p>
    <w:p w:rsidR="005E782E" w:rsidRPr="00E70237" w:rsidRDefault="005E782E" w:rsidP="005E782E">
      <w:pPr>
        <w:shd w:val="clear" w:color="auto" w:fill="FFFFFF"/>
        <w:tabs>
          <w:tab w:val="left" w:pos="490"/>
        </w:tabs>
        <w:ind w:left="17" w:firstLine="550"/>
        <w:jc w:val="both"/>
        <w:rPr>
          <w:rFonts w:ascii="Times New Roman" w:hAnsi="Times New Roman"/>
          <w:color w:val="000000"/>
          <w:sz w:val="32"/>
          <w:szCs w:val="32"/>
          <w:vertAlign w:val="superscript"/>
        </w:rPr>
      </w:pPr>
    </w:p>
    <w:p w:rsidR="005E782E" w:rsidRPr="00E70237" w:rsidRDefault="005E782E" w:rsidP="005E782E">
      <w:pPr>
        <w:numPr>
          <w:ilvl w:val="0"/>
          <w:numId w:val="3"/>
        </w:numPr>
        <w:shd w:val="clear" w:color="auto" w:fill="FFFFFF"/>
        <w:tabs>
          <w:tab w:val="left" w:pos="490"/>
        </w:tabs>
        <w:ind w:left="17" w:firstLine="550"/>
        <w:jc w:val="both"/>
        <w:rPr>
          <w:rFonts w:ascii="Times New Roman" w:hAnsi="Times New Roman"/>
          <w:sz w:val="32"/>
          <w:szCs w:val="32"/>
        </w:rPr>
      </w:pPr>
      <w:r w:rsidRPr="00E70237">
        <w:rPr>
          <w:rFonts w:ascii="Times New Roman" w:hAnsi="Times New Roman"/>
          <w:color w:val="000000"/>
          <w:sz w:val="32"/>
          <w:szCs w:val="32"/>
        </w:rPr>
        <w:t xml:space="preserve">Выраженная установка на творческое выполнение задания, развитость творческого восприятия и мышления, (нестандартный подход, оригинальность, сильно </w:t>
      </w:r>
      <w:r w:rsidRPr="00E70237">
        <w:rPr>
          <w:rFonts w:ascii="Times New Roman" w:hAnsi="Times New Roman"/>
          <w:bCs/>
          <w:color w:val="000000"/>
          <w:sz w:val="32"/>
          <w:szCs w:val="32"/>
        </w:rPr>
        <w:t>развито воображение, хорошо домысливают,</w:t>
      </w:r>
      <w:r w:rsidRPr="00E70237">
        <w:rPr>
          <w:rFonts w:ascii="Times New Roman" w:hAnsi="Times New Roman"/>
          <w:color w:val="000000"/>
          <w:sz w:val="32"/>
          <w:szCs w:val="32"/>
        </w:rPr>
        <w:t xml:space="preserve"> додумывают, становятся лидерами – Тест </w:t>
      </w:r>
      <w:proofErr w:type="spellStart"/>
      <w:r w:rsidRPr="00E70237">
        <w:rPr>
          <w:rFonts w:ascii="Times New Roman" w:hAnsi="Times New Roman"/>
          <w:bCs/>
          <w:color w:val="000000"/>
          <w:sz w:val="32"/>
          <w:szCs w:val="32"/>
        </w:rPr>
        <w:t>Гилфорда</w:t>
      </w:r>
      <w:proofErr w:type="spellEnd"/>
      <w:r w:rsidRPr="00E70237">
        <w:rPr>
          <w:rFonts w:ascii="Times New Roman" w:hAnsi="Times New Roman"/>
          <w:bCs/>
          <w:color w:val="000000"/>
          <w:sz w:val="32"/>
          <w:szCs w:val="32"/>
        </w:rPr>
        <w:t>, ассоциации)</w:t>
      </w:r>
    </w:p>
    <w:p w:rsidR="005E782E" w:rsidRPr="00E70237" w:rsidRDefault="005E782E" w:rsidP="005E782E">
      <w:pPr>
        <w:shd w:val="clear" w:color="auto" w:fill="FFFFFF"/>
        <w:tabs>
          <w:tab w:val="left" w:pos="490"/>
        </w:tabs>
        <w:ind w:left="17" w:firstLine="550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5E782E" w:rsidRPr="00E70237" w:rsidRDefault="005E782E" w:rsidP="005E782E">
      <w:pPr>
        <w:numPr>
          <w:ilvl w:val="0"/>
          <w:numId w:val="3"/>
        </w:numPr>
        <w:shd w:val="clear" w:color="auto" w:fill="FFFFFF"/>
        <w:tabs>
          <w:tab w:val="left" w:pos="490"/>
        </w:tabs>
        <w:ind w:left="17" w:firstLine="550"/>
        <w:jc w:val="both"/>
        <w:rPr>
          <w:rFonts w:ascii="Times New Roman" w:hAnsi="Times New Roman"/>
          <w:sz w:val="32"/>
          <w:szCs w:val="32"/>
        </w:rPr>
      </w:pPr>
      <w:r w:rsidRPr="00E70237">
        <w:rPr>
          <w:rFonts w:ascii="Times New Roman" w:hAnsi="Times New Roman"/>
          <w:color w:val="000000"/>
          <w:sz w:val="32"/>
          <w:szCs w:val="32"/>
        </w:rPr>
        <w:t>Целеустремленность и настойчивость в достижении результатов.</w:t>
      </w:r>
    </w:p>
    <w:p w:rsidR="005E782E" w:rsidRPr="00E70237" w:rsidRDefault="005E782E" w:rsidP="005E782E">
      <w:pPr>
        <w:shd w:val="clear" w:color="auto" w:fill="FFFFFF"/>
        <w:tabs>
          <w:tab w:val="left" w:pos="490"/>
        </w:tabs>
        <w:ind w:left="17" w:firstLine="550"/>
        <w:jc w:val="both"/>
        <w:rPr>
          <w:rFonts w:ascii="Times New Roman" w:hAnsi="Times New Roman"/>
          <w:sz w:val="32"/>
          <w:szCs w:val="32"/>
        </w:rPr>
      </w:pPr>
    </w:p>
    <w:p w:rsidR="005E782E" w:rsidRPr="00E70237" w:rsidRDefault="005E782E" w:rsidP="005E782E">
      <w:pPr>
        <w:numPr>
          <w:ilvl w:val="0"/>
          <w:numId w:val="3"/>
        </w:numPr>
        <w:shd w:val="clear" w:color="auto" w:fill="FFFFFF"/>
        <w:tabs>
          <w:tab w:val="left" w:pos="490"/>
        </w:tabs>
        <w:ind w:left="17" w:firstLine="550"/>
        <w:jc w:val="both"/>
        <w:rPr>
          <w:rFonts w:ascii="Times New Roman" w:hAnsi="Times New Roman"/>
          <w:sz w:val="32"/>
          <w:szCs w:val="32"/>
        </w:rPr>
      </w:pPr>
      <w:r w:rsidRPr="00E70237">
        <w:rPr>
          <w:rFonts w:ascii="Times New Roman" w:hAnsi="Times New Roman"/>
          <w:color w:val="000000"/>
          <w:sz w:val="32"/>
          <w:szCs w:val="32"/>
        </w:rPr>
        <w:t xml:space="preserve">Чувствительность к противоречиям (слабо развита </w:t>
      </w:r>
      <w:proofErr w:type="spellStart"/>
      <w:r w:rsidRPr="00E70237">
        <w:rPr>
          <w:rFonts w:ascii="Times New Roman" w:hAnsi="Times New Roman"/>
          <w:color w:val="000000"/>
          <w:sz w:val="32"/>
          <w:szCs w:val="32"/>
        </w:rPr>
        <w:t>эмпатия</w:t>
      </w:r>
      <w:proofErr w:type="spellEnd"/>
      <w:r w:rsidRPr="00E70237">
        <w:rPr>
          <w:rFonts w:ascii="Times New Roman" w:hAnsi="Times New Roman"/>
          <w:color w:val="000000"/>
          <w:sz w:val="32"/>
          <w:szCs w:val="32"/>
        </w:rPr>
        <w:t>, знания не переносят в жизнь, не хватает личностного общения, взаимодействия).</w:t>
      </w:r>
    </w:p>
    <w:p w:rsidR="005E782E" w:rsidRPr="00E70237" w:rsidRDefault="005E782E" w:rsidP="005E782E">
      <w:pPr>
        <w:shd w:val="clear" w:color="auto" w:fill="FFFFFF"/>
        <w:tabs>
          <w:tab w:val="left" w:pos="490"/>
        </w:tabs>
        <w:ind w:left="17" w:firstLine="550"/>
        <w:jc w:val="both"/>
        <w:rPr>
          <w:rFonts w:ascii="Times New Roman" w:hAnsi="Times New Roman"/>
          <w:sz w:val="32"/>
          <w:szCs w:val="32"/>
        </w:rPr>
      </w:pPr>
    </w:p>
    <w:p w:rsidR="005E782E" w:rsidRPr="00E70237" w:rsidRDefault="005E782E" w:rsidP="005E782E">
      <w:pPr>
        <w:numPr>
          <w:ilvl w:val="0"/>
          <w:numId w:val="3"/>
        </w:numPr>
        <w:shd w:val="clear" w:color="auto" w:fill="FFFFFF"/>
        <w:tabs>
          <w:tab w:val="left" w:pos="490"/>
        </w:tabs>
        <w:ind w:left="17" w:firstLine="550"/>
        <w:jc w:val="both"/>
        <w:rPr>
          <w:rFonts w:ascii="Times New Roman" w:hAnsi="Times New Roman"/>
          <w:sz w:val="32"/>
          <w:szCs w:val="32"/>
        </w:rPr>
      </w:pPr>
      <w:proofErr w:type="spellStart"/>
      <w:r w:rsidRPr="00E70237">
        <w:rPr>
          <w:rFonts w:ascii="Times New Roman" w:hAnsi="Times New Roman"/>
          <w:color w:val="000000"/>
          <w:sz w:val="32"/>
          <w:szCs w:val="32"/>
        </w:rPr>
        <w:t>Дисенхрония</w:t>
      </w:r>
      <w:proofErr w:type="spellEnd"/>
      <w:r w:rsidRPr="00E70237">
        <w:rPr>
          <w:rFonts w:ascii="Times New Roman" w:hAnsi="Times New Roman"/>
          <w:color w:val="000000"/>
          <w:sz w:val="32"/>
          <w:szCs w:val="32"/>
        </w:rPr>
        <w:t xml:space="preserve"> развития (опережение развития определенных функций в других могут уступать, чаще в развитии моторных функций).</w:t>
      </w:r>
    </w:p>
    <w:p w:rsidR="005E782E" w:rsidRPr="00E70237" w:rsidRDefault="005E782E" w:rsidP="005E782E">
      <w:pPr>
        <w:shd w:val="clear" w:color="auto" w:fill="FFFFFF"/>
        <w:tabs>
          <w:tab w:val="left" w:pos="3461"/>
        </w:tabs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5E782E" w:rsidRPr="00E70237" w:rsidRDefault="005E782E" w:rsidP="005E782E">
      <w:pPr>
        <w:shd w:val="clear" w:color="auto" w:fill="FFFFFF"/>
        <w:tabs>
          <w:tab w:val="left" w:pos="3461"/>
        </w:tabs>
        <w:ind w:left="19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E70237">
        <w:rPr>
          <w:rFonts w:ascii="Times New Roman" w:hAnsi="Times New Roman"/>
          <w:b/>
          <w:bCs/>
          <w:color w:val="000000"/>
          <w:sz w:val="32"/>
          <w:szCs w:val="32"/>
        </w:rPr>
        <w:t xml:space="preserve">Индивидуальные </w:t>
      </w:r>
      <w:r w:rsidRPr="00E70237">
        <w:rPr>
          <w:rFonts w:ascii="Times New Roman" w:hAnsi="Times New Roman"/>
          <w:b/>
          <w:color w:val="000000"/>
          <w:sz w:val="32"/>
          <w:szCs w:val="32"/>
        </w:rPr>
        <w:t>особенности:</w:t>
      </w:r>
    </w:p>
    <w:p w:rsidR="005E782E" w:rsidRPr="00E70237" w:rsidRDefault="005E782E" w:rsidP="005E782E">
      <w:pPr>
        <w:shd w:val="clear" w:color="auto" w:fill="FFFFFF"/>
        <w:tabs>
          <w:tab w:val="left" w:pos="3461"/>
        </w:tabs>
        <w:ind w:left="19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5E782E" w:rsidRPr="00E70237" w:rsidRDefault="005E782E" w:rsidP="005E782E">
      <w:pPr>
        <w:shd w:val="clear" w:color="auto" w:fill="FFFFFF"/>
        <w:ind w:left="19"/>
        <w:jc w:val="both"/>
        <w:rPr>
          <w:rFonts w:ascii="Times New Roman" w:hAnsi="Times New Roman"/>
          <w:sz w:val="32"/>
          <w:szCs w:val="32"/>
        </w:rPr>
      </w:pPr>
      <w:r w:rsidRPr="00E70237">
        <w:rPr>
          <w:rFonts w:ascii="Times New Roman" w:hAnsi="Times New Roman"/>
          <w:color w:val="000000"/>
          <w:sz w:val="32"/>
          <w:szCs w:val="32"/>
        </w:rPr>
        <w:t>Низкий уровень комфортности ведет к развитию качеств</w:t>
      </w:r>
    </w:p>
    <w:p w:rsidR="005E782E" w:rsidRPr="00E70237" w:rsidRDefault="005E782E" w:rsidP="005E782E">
      <w:pPr>
        <w:shd w:val="clear" w:color="auto" w:fill="FFFFFF"/>
        <w:tabs>
          <w:tab w:val="left" w:pos="2237"/>
        </w:tabs>
        <w:ind w:left="19" w:firstLine="548"/>
        <w:jc w:val="both"/>
        <w:rPr>
          <w:rFonts w:ascii="Times New Roman" w:hAnsi="Times New Roman"/>
          <w:color w:val="000000"/>
          <w:sz w:val="32"/>
          <w:szCs w:val="32"/>
        </w:rPr>
      </w:pPr>
      <w:r w:rsidRPr="00E70237">
        <w:rPr>
          <w:rFonts w:ascii="Times New Roman" w:hAnsi="Times New Roman"/>
          <w:color w:val="000000"/>
          <w:sz w:val="32"/>
          <w:szCs w:val="32"/>
        </w:rPr>
        <w:t xml:space="preserve">• уверенность </w:t>
      </w:r>
    </w:p>
    <w:p w:rsidR="005E782E" w:rsidRPr="00E70237" w:rsidRDefault="005E782E" w:rsidP="005E782E">
      <w:pPr>
        <w:shd w:val="clear" w:color="auto" w:fill="FFFFFF"/>
        <w:tabs>
          <w:tab w:val="left" w:pos="2674"/>
        </w:tabs>
        <w:ind w:left="19" w:firstLine="548"/>
        <w:jc w:val="both"/>
        <w:rPr>
          <w:rFonts w:ascii="Times New Roman" w:hAnsi="Times New Roman"/>
          <w:color w:val="000000"/>
          <w:sz w:val="32"/>
          <w:szCs w:val="32"/>
        </w:rPr>
      </w:pPr>
      <w:r w:rsidRPr="00E70237">
        <w:rPr>
          <w:rFonts w:ascii="Times New Roman" w:hAnsi="Times New Roman"/>
          <w:color w:val="000000"/>
          <w:sz w:val="32"/>
          <w:szCs w:val="32"/>
        </w:rPr>
        <w:t xml:space="preserve">• нетерпимость по отношению к сверстнику (перебивают других, </w:t>
      </w:r>
      <w:r w:rsidRPr="00E70237">
        <w:rPr>
          <w:rFonts w:ascii="Times New Roman" w:hAnsi="Times New Roman"/>
          <w:color w:val="000000"/>
          <w:sz w:val="32"/>
          <w:szCs w:val="32"/>
        </w:rPr>
        <w:lastRenderedPageBreak/>
        <w:t>выкрикивают)</w:t>
      </w:r>
    </w:p>
    <w:p w:rsidR="005E782E" w:rsidRPr="00E70237" w:rsidRDefault="005E782E" w:rsidP="005E782E">
      <w:pPr>
        <w:shd w:val="clear" w:color="auto" w:fill="FFFFFF"/>
        <w:tabs>
          <w:tab w:val="left" w:pos="2674"/>
        </w:tabs>
        <w:ind w:left="19" w:firstLine="548"/>
        <w:jc w:val="both"/>
        <w:rPr>
          <w:rFonts w:ascii="Times New Roman" w:hAnsi="Times New Roman"/>
          <w:color w:val="000000"/>
          <w:sz w:val="32"/>
          <w:szCs w:val="32"/>
        </w:rPr>
      </w:pPr>
      <w:r w:rsidRPr="00E70237">
        <w:rPr>
          <w:rFonts w:ascii="Times New Roman" w:hAnsi="Times New Roman"/>
          <w:color w:val="000000"/>
          <w:sz w:val="32"/>
          <w:szCs w:val="32"/>
        </w:rPr>
        <w:t xml:space="preserve">• </w:t>
      </w:r>
      <w:proofErr w:type="spellStart"/>
      <w:r w:rsidRPr="00E70237">
        <w:rPr>
          <w:rFonts w:ascii="Times New Roman" w:hAnsi="Times New Roman"/>
          <w:color w:val="000000"/>
          <w:sz w:val="32"/>
          <w:szCs w:val="32"/>
        </w:rPr>
        <w:t>демонстративность</w:t>
      </w:r>
      <w:proofErr w:type="spellEnd"/>
      <w:r w:rsidRPr="00E70237">
        <w:rPr>
          <w:rFonts w:ascii="Times New Roman" w:hAnsi="Times New Roman"/>
          <w:color w:val="000000"/>
          <w:sz w:val="32"/>
          <w:szCs w:val="32"/>
        </w:rPr>
        <w:t xml:space="preserve"> своих знаний поправлять других (это приводит к проблемам: негативное отношение окружающих, сверстники не любят за агрессивность и желание доминировать, не имеют высокой популярности)</w:t>
      </w:r>
    </w:p>
    <w:p w:rsidR="005E782E" w:rsidRPr="00E70237" w:rsidRDefault="005E782E" w:rsidP="005E782E">
      <w:pPr>
        <w:shd w:val="clear" w:color="auto" w:fill="FFFFFF"/>
        <w:tabs>
          <w:tab w:val="left" w:pos="2674"/>
        </w:tabs>
        <w:ind w:left="19" w:firstLine="548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5E782E" w:rsidRPr="00E70237" w:rsidRDefault="005E782E" w:rsidP="005E782E">
      <w:pPr>
        <w:shd w:val="clear" w:color="auto" w:fill="FFFFFF"/>
        <w:ind w:left="19"/>
        <w:jc w:val="both"/>
        <w:rPr>
          <w:rFonts w:ascii="Times New Roman" w:hAnsi="Times New Roman"/>
          <w:sz w:val="32"/>
          <w:szCs w:val="32"/>
        </w:rPr>
      </w:pPr>
      <w:r w:rsidRPr="00E70237">
        <w:rPr>
          <w:rFonts w:ascii="Times New Roman" w:hAnsi="Times New Roman"/>
          <w:color w:val="000000"/>
          <w:sz w:val="32"/>
          <w:szCs w:val="32"/>
        </w:rPr>
        <w:t>Но подавление этих проявлений приводит к нарушению социализации таких детей:</w:t>
      </w:r>
    </w:p>
    <w:p w:rsidR="005E782E" w:rsidRPr="00E70237" w:rsidRDefault="005E782E" w:rsidP="005E782E">
      <w:pPr>
        <w:shd w:val="clear" w:color="auto" w:fill="FFFFFF"/>
        <w:ind w:left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E70237">
        <w:rPr>
          <w:rFonts w:ascii="Times New Roman" w:hAnsi="Times New Roman"/>
          <w:color w:val="000000"/>
          <w:sz w:val="32"/>
          <w:szCs w:val="32"/>
        </w:rPr>
        <w:t xml:space="preserve">- </w:t>
      </w:r>
      <w:proofErr w:type="spellStart"/>
      <w:r w:rsidRPr="00E70237">
        <w:rPr>
          <w:rFonts w:ascii="Times New Roman" w:hAnsi="Times New Roman"/>
          <w:color w:val="000000"/>
          <w:sz w:val="32"/>
          <w:szCs w:val="32"/>
        </w:rPr>
        <w:t>дезадаптация</w:t>
      </w:r>
      <w:proofErr w:type="spellEnd"/>
    </w:p>
    <w:p w:rsidR="005E782E" w:rsidRPr="00E70237" w:rsidRDefault="005E782E" w:rsidP="005E782E">
      <w:pPr>
        <w:shd w:val="clear" w:color="auto" w:fill="FFFFFF"/>
        <w:ind w:left="567"/>
        <w:jc w:val="both"/>
        <w:rPr>
          <w:rFonts w:ascii="Times New Roman" w:hAnsi="Times New Roman"/>
          <w:sz w:val="32"/>
          <w:szCs w:val="32"/>
        </w:rPr>
      </w:pPr>
      <w:r w:rsidRPr="00E70237">
        <w:rPr>
          <w:rFonts w:ascii="Times New Roman" w:hAnsi="Times New Roman"/>
          <w:color w:val="000000"/>
          <w:sz w:val="32"/>
          <w:szCs w:val="32"/>
        </w:rPr>
        <w:t xml:space="preserve">- </w:t>
      </w:r>
      <w:proofErr w:type="spellStart"/>
      <w:r w:rsidRPr="00E70237">
        <w:rPr>
          <w:rFonts w:ascii="Times New Roman" w:hAnsi="Times New Roman"/>
          <w:color w:val="000000"/>
          <w:sz w:val="32"/>
          <w:szCs w:val="32"/>
        </w:rPr>
        <w:t>неуспешность</w:t>
      </w:r>
      <w:proofErr w:type="spellEnd"/>
    </w:p>
    <w:p w:rsidR="005E782E" w:rsidRPr="00E70237" w:rsidRDefault="005E782E" w:rsidP="005E782E">
      <w:pPr>
        <w:shd w:val="clear" w:color="auto" w:fill="FFFFFF"/>
        <w:tabs>
          <w:tab w:val="left" w:pos="466"/>
        </w:tabs>
        <w:ind w:left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E70237">
        <w:rPr>
          <w:rFonts w:ascii="Times New Roman" w:hAnsi="Times New Roman"/>
          <w:color w:val="000000"/>
          <w:sz w:val="32"/>
          <w:szCs w:val="32"/>
        </w:rPr>
        <w:t xml:space="preserve">- </w:t>
      </w:r>
      <w:proofErr w:type="spellStart"/>
      <w:r w:rsidRPr="00E70237">
        <w:rPr>
          <w:rFonts w:ascii="Times New Roman" w:hAnsi="Times New Roman"/>
          <w:color w:val="000000"/>
          <w:sz w:val="32"/>
          <w:szCs w:val="32"/>
        </w:rPr>
        <w:t>дивиантное</w:t>
      </w:r>
      <w:proofErr w:type="spellEnd"/>
      <w:r w:rsidRPr="00E70237">
        <w:rPr>
          <w:rFonts w:ascii="Times New Roman" w:hAnsi="Times New Roman"/>
          <w:color w:val="000000"/>
          <w:sz w:val="32"/>
          <w:szCs w:val="32"/>
        </w:rPr>
        <w:t xml:space="preserve"> поведение</w:t>
      </w:r>
    </w:p>
    <w:p w:rsidR="005E782E" w:rsidRPr="00E70237" w:rsidRDefault="005E782E" w:rsidP="005E782E">
      <w:pPr>
        <w:shd w:val="clear" w:color="auto" w:fill="FFFFFF"/>
        <w:tabs>
          <w:tab w:val="left" w:pos="466"/>
        </w:tabs>
        <w:ind w:left="567"/>
        <w:jc w:val="both"/>
        <w:rPr>
          <w:rFonts w:ascii="Times New Roman" w:hAnsi="Times New Roman"/>
          <w:sz w:val="32"/>
          <w:szCs w:val="32"/>
        </w:rPr>
      </w:pPr>
      <w:r w:rsidRPr="00E70237">
        <w:rPr>
          <w:rFonts w:ascii="Times New Roman" w:hAnsi="Times New Roman"/>
          <w:color w:val="000000"/>
          <w:sz w:val="32"/>
          <w:szCs w:val="32"/>
        </w:rPr>
        <w:t>- агрессия</w:t>
      </w:r>
    </w:p>
    <w:p w:rsidR="005E782E" w:rsidRPr="00E70237" w:rsidRDefault="005E782E" w:rsidP="005E782E">
      <w:pPr>
        <w:shd w:val="clear" w:color="auto" w:fill="FFFFFF"/>
        <w:spacing w:before="120"/>
        <w:ind w:left="17"/>
        <w:jc w:val="both"/>
        <w:rPr>
          <w:rFonts w:ascii="Times New Roman" w:hAnsi="Times New Roman"/>
          <w:sz w:val="32"/>
          <w:szCs w:val="32"/>
        </w:rPr>
      </w:pPr>
      <w:r w:rsidRPr="00E70237">
        <w:rPr>
          <w:rFonts w:ascii="Times New Roman" w:hAnsi="Times New Roman"/>
          <w:color w:val="000000"/>
          <w:sz w:val="32"/>
          <w:szCs w:val="32"/>
        </w:rPr>
        <w:t>Ребенок открыто демонстрирует свою агрессию (открытая агрессия проявляется у ярко выраженной одарённости)</w:t>
      </w:r>
    </w:p>
    <w:p w:rsidR="005E782E" w:rsidRPr="00E70237" w:rsidRDefault="005E782E" w:rsidP="005E782E">
      <w:pPr>
        <w:shd w:val="clear" w:color="auto" w:fill="FFFFFF"/>
        <w:spacing w:before="120"/>
        <w:ind w:left="17"/>
        <w:jc w:val="both"/>
        <w:rPr>
          <w:rFonts w:ascii="Times New Roman" w:hAnsi="Times New Roman"/>
          <w:sz w:val="32"/>
          <w:szCs w:val="32"/>
        </w:rPr>
      </w:pPr>
      <w:r w:rsidRPr="00E70237">
        <w:rPr>
          <w:rFonts w:ascii="Times New Roman" w:hAnsi="Times New Roman"/>
          <w:color w:val="000000"/>
          <w:sz w:val="32"/>
          <w:szCs w:val="32"/>
        </w:rPr>
        <w:t>Может быть агрессия от тревоги (обида, что другие не видят их, обвиняют, не признают, завидуют)</w:t>
      </w:r>
    </w:p>
    <w:p w:rsidR="005E782E" w:rsidRPr="00E70237" w:rsidRDefault="005E782E" w:rsidP="005E782E">
      <w:pPr>
        <w:shd w:val="clear" w:color="auto" w:fill="FFFFFF"/>
        <w:tabs>
          <w:tab w:val="left" w:pos="466"/>
        </w:tabs>
        <w:ind w:left="19"/>
        <w:rPr>
          <w:rFonts w:ascii="Times New Roman" w:hAnsi="Times New Roman" w:cs="Courier New"/>
          <w:color w:val="000000"/>
          <w:sz w:val="32"/>
          <w:szCs w:val="32"/>
        </w:rPr>
      </w:pPr>
      <w:r w:rsidRPr="00E70237">
        <w:rPr>
          <w:rFonts w:ascii="Times New Roman" w:hAnsi="Times New Roman" w:cs="Courier New"/>
          <w:color w:val="000000"/>
          <w:sz w:val="32"/>
          <w:szCs w:val="32"/>
        </w:rPr>
        <w:t xml:space="preserve">       -</w:t>
      </w:r>
      <w:r w:rsidRPr="00E70237">
        <w:rPr>
          <w:rFonts w:ascii="Times New Roman" w:hAnsi="Times New Roman"/>
          <w:color w:val="000000"/>
          <w:sz w:val="32"/>
          <w:szCs w:val="32"/>
        </w:rPr>
        <w:t>депрессивные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E70237">
        <w:rPr>
          <w:rFonts w:ascii="Times New Roman" w:hAnsi="Times New Roman"/>
          <w:color w:val="000000"/>
          <w:sz w:val="32"/>
          <w:szCs w:val="32"/>
        </w:rPr>
        <w:t>проявления</w:t>
      </w:r>
    </w:p>
    <w:p w:rsidR="005E782E" w:rsidRPr="00943E51" w:rsidRDefault="005E782E" w:rsidP="005E782E">
      <w:pPr>
        <w:shd w:val="clear" w:color="auto" w:fill="FFFFFF"/>
        <w:tabs>
          <w:tab w:val="left" w:pos="466"/>
        </w:tabs>
        <w:ind w:left="19"/>
        <w:rPr>
          <w:rFonts w:ascii="Times New Roman" w:hAnsi="Times New Roman"/>
          <w:sz w:val="28"/>
          <w:szCs w:val="28"/>
        </w:rPr>
      </w:pPr>
    </w:p>
    <w:p w:rsidR="005E782E" w:rsidRDefault="005E782E" w:rsidP="005E782E">
      <w:pPr>
        <w:jc w:val="center"/>
      </w:pPr>
      <w:r>
        <w:rPr>
          <w:noProof/>
        </w:rPr>
        <w:drawing>
          <wp:inline distT="0" distB="0" distL="0" distR="0" wp14:anchorId="2CD1FC35" wp14:editId="0EC54AA8">
            <wp:extent cx="4038600" cy="3771900"/>
            <wp:effectExtent l="0" t="0" r="0" b="0"/>
            <wp:docPr id="3" name="Рисунок 3" descr="http://vzagranke.ru/wp-content/uploads/2016/10/gen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zagranke.ru/wp-content/uploads/2016/10/geni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742" w:rsidRDefault="00F06742"/>
    <w:sectPr w:rsidR="00F06742" w:rsidSect="001263DF">
      <w:pgSz w:w="11906" w:h="16838"/>
      <w:pgMar w:top="284" w:right="850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BC7F4F"/>
    <w:multiLevelType w:val="singleLevel"/>
    <w:tmpl w:val="C2082C96"/>
    <w:lvl w:ilvl="0">
      <w:start w:val="6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">
    <w:nsid w:val="3E1E5399"/>
    <w:multiLevelType w:val="singleLevel"/>
    <w:tmpl w:val="AE9890C6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5DB126BA"/>
    <w:multiLevelType w:val="singleLevel"/>
    <w:tmpl w:val="BD4A3A22"/>
    <w:lvl w:ilvl="0">
      <w:start w:val="1"/>
      <w:numFmt w:val="decimal"/>
      <w:lvlText w:val="%1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151"/>
    <w:rsid w:val="005E782E"/>
    <w:rsid w:val="00CD1151"/>
    <w:rsid w:val="00F0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318DC-A468-4FDB-A4CD-C27E9780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8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577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2023-08-22T15:36:00Z</dcterms:created>
  <dcterms:modified xsi:type="dcterms:W3CDTF">2023-08-22T15:39:00Z</dcterms:modified>
</cp:coreProperties>
</file>