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2E" w:rsidRPr="00E70237" w:rsidRDefault="005E782E" w:rsidP="005E782E">
      <w:pPr>
        <w:shd w:val="clear" w:color="auto" w:fill="FFFFFF"/>
        <w:spacing w:line="389" w:lineRule="exact"/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36"/>
          <w:szCs w:val="36"/>
        </w:rPr>
        <w:t xml:space="preserve">ЛИЧНОСТЬ ОДАРЕННОГО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</w:rPr>
        <w:t>РЕБЕН</w:t>
      </w:r>
    </w:p>
    <w:p w:rsidR="005E782E" w:rsidRDefault="005E782E" w:rsidP="005E782E">
      <w:pPr>
        <w:shd w:val="clear" w:color="auto" w:fill="FFFFFF"/>
        <w:spacing w:before="120"/>
        <w:jc w:val="center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</w:p>
    <w:p w:rsidR="005E782E" w:rsidRDefault="005E782E" w:rsidP="005E782E">
      <w:pPr>
        <w:shd w:val="clear" w:color="auto" w:fill="FFFFFF"/>
        <w:spacing w:before="120"/>
        <w:jc w:val="center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  <w:r>
        <w:rPr>
          <w:noProof/>
        </w:rPr>
        <w:drawing>
          <wp:inline distT="0" distB="0" distL="0" distR="0" wp14:anchorId="4003F765" wp14:editId="7336BB93">
            <wp:extent cx="1339850" cy="980962"/>
            <wp:effectExtent l="0" t="0" r="0" b="0"/>
            <wp:docPr id="4" name="Рисунок 4" descr="https://im0-tub-ru.yandex.net/i?id=5d5b03e80d0dfc7ebfb02b0698dc864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5d5b03e80d0dfc7ebfb02b0698dc864f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70" cy="98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2E" w:rsidRPr="0065463C" w:rsidRDefault="005E782E" w:rsidP="005E782E">
      <w:pPr>
        <w:shd w:val="clear" w:color="auto" w:fill="FFFFFF"/>
        <w:spacing w:before="120"/>
        <w:jc w:val="center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  <w:r w:rsidRPr="00173F85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Опер</w:t>
      </w:r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ежающее познавательное развитие</w:t>
      </w:r>
    </w:p>
    <w:p w:rsidR="005E782E" w:rsidRPr="00173F85" w:rsidRDefault="005E782E" w:rsidP="005E782E">
      <w:pPr>
        <w:numPr>
          <w:ilvl w:val="0"/>
          <w:numId w:val="1"/>
        </w:numPr>
        <w:shd w:val="clear" w:color="auto" w:fill="FFFFFF"/>
        <w:tabs>
          <w:tab w:val="left" w:pos="302"/>
        </w:tabs>
        <w:spacing w:before="240"/>
        <w:ind w:left="302" w:hanging="302"/>
        <w:jc w:val="both"/>
        <w:rPr>
          <w:rFonts w:ascii="Times New Roman" w:hAnsi="Times New Roman" w:cs="Times New Roman"/>
          <w:i/>
          <w:iCs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Отличаясь широтой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восприяти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,</w:t>
      </w:r>
      <w:r w:rsidRPr="00173F85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одаренные</w:t>
      </w:r>
      <w:proofErr w:type="gramEnd"/>
      <w:r w:rsidRPr="00173F85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дети остро</w:t>
      </w:r>
      <w:r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173F85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чувствуют  все происходящее  в окружающем  их мире </w:t>
      </w:r>
      <w:proofErr w:type="spellStart"/>
      <w:r w:rsidRPr="00173F85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>и</w:t>
      </w:r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чрезмерно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любопытны в отношении того, как устроен </w:t>
      </w:r>
      <w:proofErr w:type="spellStart"/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тот</w:t>
      </w:r>
      <w:r w:rsidRPr="00173F85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или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иной предмет. Они способны следить за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н</w:t>
      </w:r>
      <w:r w:rsidRPr="00173F85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есколькими</w:t>
      </w:r>
      <w:r w:rsidRPr="00173F85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процессами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одновременно и склонны активно исследовать</w:t>
      </w:r>
      <w:r w:rsidRPr="00173F85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br/>
      </w:r>
      <w:r w:rsidRPr="00173F8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все окружающее.</w:t>
      </w:r>
    </w:p>
    <w:p w:rsidR="005E782E" w:rsidRPr="00173F85" w:rsidRDefault="005E782E" w:rsidP="005E782E">
      <w:pPr>
        <w:numPr>
          <w:ilvl w:val="0"/>
          <w:numId w:val="1"/>
        </w:numPr>
        <w:shd w:val="clear" w:color="auto" w:fill="FFFFFF"/>
        <w:tabs>
          <w:tab w:val="left" w:pos="302"/>
        </w:tabs>
        <w:spacing w:before="240"/>
        <w:ind w:left="302" w:hanging="302"/>
        <w:jc w:val="both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</w:pPr>
      <w:r w:rsidRPr="00173F85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Они обладают способностью воспринимать связи </w:t>
      </w:r>
      <w:proofErr w:type="spellStart"/>
      <w:r w:rsidRPr="00173F85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между</w:t>
      </w:r>
      <w:r w:rsidRPr="00173F8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явлениями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и   предметами   и   делать   </w:t>
      </w:r>
      <w:proofErr w:type="spellStart"/>
      <w:proofErr w:type="gramStart"/>
      <w:r w:rsidRPr="00173F8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выводы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:  </w:t>
      </w:r>
      <w:r w:rsidRPr="00173F8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им</w:t>
      </w:r>
      <w:proofErr w:type="gramEnd"/>
      <w:r w:rsidRPr="00173F8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  нравится в своем   воображении  </w:t>
      </w:r>
      <w:proofErr w:type="spellStart"/>
      <w:r w:rsidRPr="00173F8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создавать</w:t>
      </w:r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альтернативные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системы.</w:t>
      </w:r>
    </w:p>
    <w:p w:rsidR="005E782E" w:rsidRPr="00173F85" w:rsidRDefault="005E782E" w:rsidP="005E782E">
      <w:pPr>
        <w:numPr>
          <w:ilvl w:val="0"/>
          <w:numId w:val="1"/>
        </w:numPr>
        <w:shd w:val="clear" w:color="auto" w:fill="FFFFFF"/>
        <w:tabs>
          <w:tab w:val="left" w:pos="302"/>
        </w:tabs>
        <w:spacing w:before="240"/>
        <w:ind w:left="302" w:hanging="302"/>
        <w:jc w:val="both"/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</w:pPr>
      <w:r w:rsidRPr="00173F85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Отличительная память в сочетании с ранним </w:t>
      </w:r>
      <w:proofErr w:type="spellStart"/>
      <w:r w:rsidRPr="00173F85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</w:rPr>
        <w:t>языковым</w:t>
      </w: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развитием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способностью</w:t>
      </w:r>
      <w:r w:rsidRPr="00173F8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к классификации </w:t>
      </w:r>
      <w:proofErr w:type="spellStart"/>
      <w:r w:rsidRPr="00173F8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и</w:t>
      </w:r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категоризированию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помогают такому ребенку </w:t>
      </w:r>
      <w:proofErr w:type="spellStart"/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накапливатьбольшой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объем информации и интенсивно использовать ее.</w:t>
      </w:r>
    </w:p>
    <w:p w:rsidR="005E782E" w:rsidRPr="00173F85" w:rsidRDefault="005E782E" w:rsidP="005E782E">
      <w:pPr>
        <w:numPr>
          <w:ilvl w:val="0"/>
          <w:numId w:val="1"/>
        </w:numPr>
        <w:shd w:val="clear" w:color="auto" w:fill="FFFFFF"/>
        <w:tabs>
          <w:tab w:val="left" w:pos="302"/>
        </w:tabs>
        <w:spacing w:before="240"/>
        <w:ind w:left="302" w:hanging="302"/>
        <w:jc w:val="both"/>
        <w:rPr>
          <w:rFonts w:ascii="Times New Roman" w:hAnsi="Times New Roman" w:cs="Times New Roman"/>
          <w:i/>
          <w:iCs/>
          <w:color w:val="000000"/>
          <w:spacing w:val="-14"/>
          <w:sz w:val="28"/>
          <w:szCs w:val="28"/>
        </w:rPr>
      </w:pPr>
      <w:r w:rsidRPr="00173F85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Одаренные дети обладают большим словарным </w:t>
      </w:r>
      <w:proofErr w:type="spellStart"/>
      <w:proofErr w:type="gramStart"/>
      <w:r w:rsidRPr="00173F85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запасом,</w:t>
      </w:r>
      <w:r w:rsidRPr="00173F85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позволяющим</w:t>
      </w:r>
      <w:proofErr w:type="spellEnd"/>
      <w:proofErr w:type="gramEnd"/>
      <w:r w:rsidRPr="00173F85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им свободно и четко излагать. Однако </w:t>
      </w:r>
      <w:proofErr w:type="spellStart"/>
      <w:r w:rsidRPr="00173F85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ради</w:t>
      </w:r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удовольствия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они часто изобретают собственные слова.</w:t>
      </w:r>
    </w:p>
    <w:p w:rsidR="005E782E" w:rsidRPr="00173F85" w:rsidRDefault="005E782E" w:rsidP="005E782E">
      <w:pPr>
        <w:numPr>
          <w:ilvl w:val="0"/>
          <w:numId w:val="1"/>
        </w:numPr>
        <w:shd w:val="clear" w:color="auto" w:fill="FFFFFF"/>
        <w:tabs>
          <w:tab w:val="left" w:pos="302"/>
        </w:tabs>
        <w:spacing w:before="240"/>
        <w:ind w:left="302" w:hanging="302"/>
        <w:jc w:val="both"/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</w:pPr>
      <w:r w:rsidRPr="00173F8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Наряду     со     способностью     воспринимать     </w:t>
      </w:r>
      <w:proofErr w:type="spellStart"/>
      <w:r w:rsidRPr="00173F8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смысловые</w:t>
      </w:r>
      <w:r w:rsidRPr="00173F8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неясности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, сохранять высокий порог восприятия в </w:t>
      </w:r>
      <w:proofErr w:type="spellStart"/>
      <w:r w:rsidRPr="00173F8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течение</w:t>
      </w:r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длительного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proofErr w:type="spellStart"/>
      <w:proofErr w:type="gramStart"/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времени,с</w:t>
      </w:r>
      <w:proofErr w:type="spellEnd"/>
      <w:proofErr w:type="gramEnd"/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   удовольствием </w:t>
      </w:r>
      <w:proofErr w:type="spellStart"/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заниматься</w:t>
      </w:r>
      <w:r w:rsidRPr="00173F85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>сложными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и даже не имеющими практического </w:t>
      </w:r>
      <w:proofErr w:type="spellStart"/>
      <w:r w:rsidRPr="00173F85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>решения</w:t>
      </w:r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задачами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одаренные дети не терпят, когда им навязывают</w:t>
      </w:r>
      <w:r w:rsidRPr="00173F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br/>
      </w:r>
      <w:r w:rsidRPr="00173F8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готовый ответ.</w:t>
      </w:r>
    </w:p>
    <w:p w:rsidR="005E782E" w:rsidRPr="00173F85" w:rsidRDefault="005E782E" w:rsidP="005E782E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240"/>
        <w:ind w:left="355" w:hanging="307"/>
        <w:jc w:val="both"/>
        <w:rPr>
          <w:rFonts w:ascii="Times New Roman" w:hAnsi="Times New Roman" w:cs="Times New Roman"/>
          <w:i/>
          <w:iCs/>
          <w:color w:val="000000"/>
          <w:spacing w:val="-18"/>
          <w:sz w:val="28"/>
          <w:szCs w:val="28"/>
        </w:rPr>
      </w:pPr>
      <w:r w:rsidRPr="00173F8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Некоторые    одаренные    дети    обладают    </w:t>
      </w:r>
      <w:proofErr w:type="spellStart"/>
      <w:proofErr w:type="gramStart"/>
      <w:r w:rsidRPr="00173F8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повышенными</w:t>
      </w:r>
      <w:r w:rsidRPr="00173F8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математическими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 способностями</w:t>
      </w:r>
      <w:proofErr w:type="gramEnd"/>
      <w:r w:rsidRPr="00173F8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 в  плане  вычислений  </w:t>
      </w:r>
      <w:proofErr w:type="spellStart"/>
      <w:r w:rsidRPr="00173F8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и</w:t>
      </w:r>
      <w:r w:rsidRPr="00173F8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логики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, что может повлиять на их прогресс в чтении.</w:t>
      </w:r>
    </w:p>
    <w:p w:rsidR="005E782E" w:rsidRPr="00173F85" w:rsidRDefault="005E782E" w:rsidP="005E782E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240"/>
        <w:ind w:left="355" w:hanging="307"/>
        <w:jc w:val="both"/>
        <w:rPr>
          <w:rFonts w:ascii="Times New Roman" w:hAnsi="Times New Roman" w:cs="Times New Roman"/>
          <w:i/>
          <w:iCs/>
          <w:color w:val="000000"/>
          <w:spacing w:val="-27"/>
          <w:sz w:val="28"/>
          <w:szCs w:val="28"/>
        </w:rPr>
      </w:pPr>
      <w:r w:rsidRPr="00173F8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Они         отличаются         продолжительным         </w:t>
      </w:r>
      <w:proofErr w:type="spellStart"/>
      <w:r w:rsidRPr="00173F8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периодом</w:t>
      </w:r>
      <w:r w:rsidRPr="00173F85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концентрации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внимания и большим упорством в </w:t>
      </w:r>
      <w:proofErr w:type="spellStart"/>
      <w:r w:rsidRPr="00173F85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решении</w:t>
      </w:r>
      <w:r w:rsidRPr="00173F8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той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или иной задачи.</w:t>
      </w:r>
    </w:p>
    <w:p w:rsidR="005E782E" w:rsidRPr="00E70237" w:rsidRDefault="005E782E" w:rsidP="005E782E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240"/>
        <w:ind w:left="355" w:hanging="307"/>
        <w:jc w:val="both"/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</w:pPr>
      <w:r w:rsidRPr="00173F8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Характерная для одаренного ребенка увлеченность </w:t>
      </w:r>
      <w:proofErr w:type="spellStart"/>
      <w:r w:rsidRPr="00173F8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заданием</w:t>
      </w:r>
      <w:r w:rsidRPr="00173F8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в</w:t>
      </w:r>
      <w:proofErr w:type="spellEnd"/>
      <w:r w:rsidRPr="00173F8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сочетании с отсутст</w:t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вием опыта часто приводит к тому, </w:t>
      </w:r>
      <w:r w:rsidRPr="00173F85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что он замахивается на то, что ему пока не по сила</w:t>
      </w:r>
      <w:r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м и </w:t>
      </w:r>
      <w:r w:rsidRPr="00173F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нуждается в помощи и поддержке, но не в слепой опек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е.     </w:t>
      </w:r>
    </w:p>
    <w:p w:rsidR="005E782E" w:rsidRPr="001263DF" w:rsidRDefault="005E782E" w:rsidP="005E782E">
      <w:pPr>
        <w:shd w:val="clear" w:color="auto" w:fill="FFFFFF"/>
        <w:tabs>
          <w:tab w:val="left" w:pos="355"/>
        </w:tabs>
        <w:spacing w:before="240"/>
        <w:ind w:left="355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1263D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Проявляйте свои способности, уважаемые родители, это помогает раскрытию личностного потенциала и одаренности ваших детей.                                                                        Педагог-</w:t>
      </w:r>
      <w:proofErr w:type="spellStart"/>
      <w:r w:rsidRPr="001263D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психологЕраткин</w:t>
      </w:r>
      <w:proofErr w:type="spellEnd"/>
      <w:r w:rsidRPr="001263D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Н И</w:t>
      </w:r>
    </w:p>
    <w:p w:rsidR="005E782E" w:rsidRDefault="005E782E" w:rsidP="005E782E">
      <w:pPr>
        <w:shd w:val="clear" w:color="auto" w:fill="FFFFFF"/>
        <w:tabs>
          <w:tab w:val="left" w:pos="355"/>
        </w:tabs>
        <w:spacing w:before="240"/>
        <w:ind w:left="355"/>
        <w:jc w:val="center"/>
        <w:rPr>
          <w:rFonts w:ascii="Arial Black" w:hAnsi="Arial Black" w:cs="Times New Roman"/>
          <w:sz w:val="32"/>
          <w:szCs w:val="32"/>
        </w:rPr>
      </w:pPr>
    </w:p>
    <w:p w:rsidR="005E782E" w:rsidRDefault="005E782E" w:rsidP="005E782E">
      <w:pPr>
        <w:shd w:val="clear" w:color="auto" w:fill="FFFFFF"/>
        <w:tabs>
          <w:tab w:val="left" w:pos="355"/>
        </w:tabs>
        <w:spacing w:before="240"/>
        <w:ind w:left="355"/>
        <w:jc w:val="center"/>
        <w:rPr>
          <w:rFonts w:ascii="Arial Black" w:hAnsi="Arial Black" w:cs="Times New Roman"/>
          <w:sz w:val="32"/>
          <w:szCs w:val="32"/>
        </w:rPr>
      </w:pPr>
      <w:bookmarkStart w:id="0" w:name="_GoBack"/>
      <w:bookmarkEnd w:id="0"/>
    </w:p>
    <w:p w:rsidR="005E782E" w:rsidRPr="005E782E" w:rsidRDefault="005E782E" w:rsidP="005E782E">
      <w:pPr>
        <w:shd w:val="clear" w:color="auto" w:fill="FFFFFF"/>
        <w:tabs>
          <w:tab w:val="left" w:pos="355"/>
        </w:tabs>
        <w:spacing w:before="240"/>
        <w:ind w:left="355"/>
        <w:jc w:val="center"/>
        <w:rPr>
          <w:rFonts w:ascii="Arial Black" w:hAnsi="Arial Black" w:cs="Times New Roman"/>
          <w:sz w:val="32"/>
          <w:szCs w:val="32"/>
        </w:rPr>
      </w:pPr>
      <w:r w:rsidRPr="00E70237">
        <w:rPr>
          <w:rFonts w:ascii="Arial Black" w:hAnsi="Arial Black" w:cs="Times New Roman"/>
          <w:sz w:val="32"/>
          <w:szCs w:val="32"/>
        </w:rPr>
        <w:t>Памятка</w:t>
      </w:r>
      <w:r>
        <w:rPr>
          <w:rFonts w:ascii="Arial Black" w:hAnsi="Arial Black" w:cs="Times New Roman"/>
          <w:sz w:val="32"/>
          <w:szCs w:val="32"/>
        </w:rPr>
        <w:t xml:space="preserve"> </w:t>
      </w:r>
      <w:r w:rsidRPr="00E70237">
        <w:rPr>
          <w:rFonts w:ascii="Arial Black" w:hAnsi="Arial Black" w:cs="Times New Roman"/>
          <w:sz w:val="32"/>
          <w:szCs w:val="32"/>
        </w:rPr>
        <w:t>для</w:t>
      </w:r>
      <w:r>
        <w:rPr>
          <w:rFonts w:ascii="Arial Black" w:hAnsi="Arial Black" w:cs="Times New Roman"/>
          <w:sz w:val="32"/>
          <w:szCs w:val="32"/>
        </w:rPr>
        <w:t xml:space="preserve"> </w:t>
      </w:r>
      <w:r w:rsidRPr="00E70237">
        <w:rPr>
          <w:rFonts w:ascii="Arial Black" w:hAnsi="Arial Black" w:cs="Times New Roman"/>
          <w:sz w:val="32"/>
          <w:szCs w:val="32"/>
        </w:rPr>
        <w:t>родителей</w:t>
      </w:r>
      <w:r>
        <w:rPr>
          <w:rFonts w:ascii="Arial Black" w:hAnsi="Arial Black" w:cs="Times New Roman"/>
          <w:sz w:val="32"/>
          <w:szCs w:val="32"/>
        </w:rPr>
        <w:t xml:space="preserve"> и </w:t>
      </w:r>
      <w:r w:rsidRPr="00E70237">
        <w:rPr>
          <w:rFonts w:ascii="Arial Black" w:hAnsi="Arial Black" w:cs="Times New Roman"/>
          <w:sz w:val="32"/>
          <w:szCs w:val="32"/>
        </w:rPr>
        <w:t>воспитателей</w:t>
      </w:r>
    </w:p>
    <w:p w:rsidR="005E782E" w:rsidRPr="003A31F3" w:rsidRDefault="005E782E" w:rsidP="005E7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237">
        <w:rPr>
          <w:rFonts w:ascii="Arial Black" w:hAnsi="Arial Black" w:cs="Times New Roman"/>
          <w:sz w:val="32"/>
          <w:szCs w:val="32"/>
        </w:rPr>
        <w:t>Что</w:t>
      </w:r>
      <w:r>
        <w:rPr>
          <w:rFonts w:ascii="Arial Black" w:hAnsi="Arial Black" w:cs="Times New Roman"/>
          <w:sz w:val="32"/>
          <w:szCs w:val="32"/>
        </w:rPr>
        <w:t xml:space="preserve"> </w:t>
      </w:r>
      <w:r w:rsidRPr="00E70237">
        <w:rPr>
          <w:rFonts w:ascii="Arial Black" w:hAnsi="Arial Black" w:cs="Times New Roman"/>
          <w:sz w:val="32"/>
          <w:szCs w:val="32"/>
        </w:rPr>
        <w:t>свидетельствует</w:t>
      </w:r>
      <w:r>
        <w:rPr>
          <w:rFonts w:ascii="Arial Black" w:hAnsi="Arial Black" w:cs="Times New Roman"/>
          <w:sz w:val="32"/>
          <w:szCs w:val="32"/>
        </w:rPr>
        <w:t xml:space="preserve"> </w:t>
      </w:r>
      <w:proofErr w:type="gramStart"/>
      <w:r w:rsidRPr="00E70237">
        <w:rPr>
          <w:rFonts w:ascii="Arial Black" w:hAnsi="Arial Black" w:cs="Times New Roman"/>
          <w:sz w:val="32"/>
          <w:szCs w:val="32"/>
        </w:rPr>
        <w:t>о</w:t>
      </w:r>
      <w:r>
        <w:rPr>
          <w:rFonts w:ascii="Arial Black" w:hAnsi="Arial Black" w:cs="Times New Roman"/>
          <w:sz w:val="32"/>
          <w:szCs w:val="32"/>
        </w:rPr>
        <w:t xml:space="preserve">  </w:t>
      </w:r>
      <w:r w:rsidRPr="00E70237">
        <w:rPr>
          <w:rFonts w:ascii="Arial Black" w:hAnsi="Arial Black" w:cs="Times New Roman"/>
          <w:sz w:val="32"/>
          <w:szCs w:val="32"/>
        </w:rPr>
        <w:t>наличии</w:t>
      </w:r>
      <w:proofErr w:type="gramEnd"/>
      <w:r>
        <w:rPr>
          <w:rFonts w:ascii="Arial Black" w:hAnsi="Arial Black" w:cs="Times New Roman"/>
          <w:sz w:val="32"/>
          <w:szCs w:val="32"/>
        </w:rPr>
        <w:t xml:space="preserve"> </w:t>
      </w:r>
      <w:r w:rsidRPr="00E70237">
        <w:rPr>
          <w:rFonts w:ascii="Arial Black" w:hAnsi="Arial Black" w:cs="Times New Roman"/>
          <w:sz w:val="32"/>
          <w:szCs w:val="32"/>
        </w:rPr>
        <w:t>одаренности</w:t>
      </w:r>
      <w:r>
        <w:rPr>
          <w:rFonts w:ascii="Arial Black" w:hAnsi="Arial Black" w:cs="Times New Roman"/>
          <w:sz w:val="32"/>
          <w:szCs w:val="32"/>
        </w:rPr>
        <w:t xml:space="preserve"> у детей</w:t>
      </w:r>
      <w:r>
        <w:rPr>
          <w:noProof/>
        </w:rPr>
        <w:drawing>
          <wp:inline distT="0" distB="0" distL="0" distR="0" wp14:anchorId="15C6E719" wp14:editId="0A9C64C1">
            <wp:extent cx="2524125" cy="1514475"/>
            <wp:effectExtent l="0" t="0" r="9525" b="9525"/>
            <wp:docPr id="5" name="Рисунок 5" descr="http://rebenkoved.ru/wp-content/uploads/2016/11/f63fe56a3dedb18ace21a00023a51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nkoved.ru/wp-content/uploads/2016/11/f63fe56a3dedb18ace21a00023a518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2E" w:rsidRPr="003A31F3" w:rsidRDefault="005E782E" w:rsidP="005E782E">
      <w:pPr>
        <w:rPr>
          <w:rFonts w:ascii="Times New Roman" w:hAnsi="Times New Roman" w:cs="Times New Roman"/>
          <w:sz w:val="28"/>
          <w:szCs w:val="28"/>
        </w:rPr>
      </w:pPr>
    </w:p>
    <w:p w:rsidR="005E782E" w:rsidRPr="00E70237" w:rsidRDefault="005E782E" w:rsidP="005E782E">
      <w:pPr>
        <w:shd w:val="clear" w:color="auto" w:fill="FFFFFF"/>
        <w:ind w:left="19"/>
        <w:jc w:val="both"/>
        <w:rPr>
          <w:rFonts w:ascii="Times New Roman" w:hAnsi="Times New Roman"/>
          <w:b/>
          <w:sz w:val="32"/>
          <w:szCs w:val="32"/>
        </w:rPr>
      </w:pPr>
      <w:r w:rsidRPr="00E70237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Маркёры одарённости: </w:t>
      </w:r>
    </w:p>
    <w:p w:rsidR="005E782E" w:rsidRPr="00E70237" w:rsidRDefault="005E782E" w:rsidP="005E782E">
      <w:pPr>
        <w:numPr>
          <w:ilvl w:val="0"/>
          <w:numId w:val="3"/>
        </w:numPr>
        <w:shd w:val="clear" w:color="auto" w:fill="FFFFFF"/>
        <w:tabs>
          <w:tab w:val="left" w:pos="490"/>
        </w:tabs>
        <w:spacing w:before="120"/>
        <w:ind w:left="17" w:firstLine="550"/>
        <w:jc w:val="both"/>
        <w:rPr>
          <w:rFonts w:ascii="Times New Roman" w:hAnsi="Times New Roman"/>
          <w:color w:val="000000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>Раннее проявление познавательной активности и любознательности (интерес, занимаются сами предметами интеллектуальной деятельности методика Юркевич В.С. - познавательной активности)</w:t>
      </w:r>
    </w:p>
    <w:p w:rsidR="005E782E" w:rsidRPr="00E70237" w:rsidRDefault="005E782E" w:rsidP="005E782E">
      <w:pPr>
        <w:shd w:val="clear" w:color="auto" w:fill="FFFFFF"/>
        <w:tabs>
          <w:tab w:val="left" w:pos="490"/>
        </w:tabs>
        <w:ind w:left="17" w:firstLine="55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5E782E" w:rsidRPr="00E70237" w:rsidRDefault="005E782E" w:rsidP="005E782E">
      <w:pPr>
        <w:numPr>
          <w:ilvl w:val="0"/>
          <w:numId w:val="3"/>
        </w:numPr>
        <w:shd w:val="clear" w:color="auto" w:fill="FFFFFF"/>
        <w:tabs>
          <w:tab w:val="left" w:pos="490"/>
        </w:tabs>
        <w:ind w:left="17" w:firstLine="550"/>
        <w:jc w:val="both"/>
        <w:rPr>
          <w:rFonts w:ascii="Times New Roman" w:hAnsi="Times New Roman"/>
          <w:color w:val="000000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 xml:space="preserve">Быстрота и точность выполнения умственных операций, обусловленных устойчивостью внимания и исключительной памятью (диагностика памяти </w:t>
      </w:r>
      <w:proofErr w:type="spellStart"/>
      <w:r w:rsidRPr="00E70237">
        <w:rPr>
          <w:rFonts w:ascii="Times New Roman" w:hAnsi="Times New Roman"/>
          <w:color w:val="000000"/>
          <w:sz w:val="32"/>
          <w:szCs w:val="32"/>
        </w:rPr>
        <w:t>Лурия</w:t>
      </w:r>
      <w:proofErr w:type="spellEnd"/>
      <w:r w:rsidRPr="00E70237">
        <w:rPr>
          <w:rFonts w:ascii="Times New Roman" w:hAnsi="Times New Roman"/>
          <w:color w:val="000000"/>
          <w:sz w:val="32"/>
          <w:szCs w:val="32"/>
        </w:rPr>
        <w:t xml:space="preserve"> -10 слов, пиктограмм, Векслер - последовательность картинок - 100 % воспроизведение)</w:t>
      </w:r>
    </w:p>
    <w:p w:rsidR="005E782E" w:rsidRPr="00E70237" w:rsidRDefault="005E782E" w:rsidP="005E782E">
      <w:pPr>
        <w:shd w:val="clear" w:color="auto" w:fill="FFFFFF"/>
        <w:tabs>
          <w:tab w:val="left" w:pos="490"/>
        </w:tabs>
        <w:ind w:left="17" w:firstLine="55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5E782E" w:rsidRPr="00E70237" w:rsidRDefault="005E782E" w:rsidP="005E782E">
      <w:pPr>
        <w:numPr>
          <w:ilvl w:val="0"/>
          <w:numId w:val="3"/>
        </w:numPr>
        <w:shd w:val="clear" w:color="auto" w:fill="FFFFFF"/>
        <w:tabs>
          <w:tab w:val="left" w:pos="490"/>
        </w:tabs>
        <w:ind w:left="17" w:firstLine="550"/>
        <w:jc w:val="both"/>
        <w:rPr>
          <w:rFonts w:ascii="Times New Roman" w:hAnsi="Times New Roman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 xml:space="preserve">Богатый активный словарь, быстрота вербальных ассоциаций (рано начинают </w:t>
      </w:r>
      <w:r w:rsidRPr="00E70237">
        <w:rPr>
          <w:rFonts w:ascii="Times New Roman" w:hAnsi="Times New Roman"/>
          <w:bCs/>
          <w:color w:val="000000"/>
          <w:sz w:val="32"/>
          <w:szCs w:val="32"/>
        </w:rPr>
        <w:t xml:space="preserve">говорить, </w:t>
      </w:r>
      <w:r w:rsidRPr="00E70237">
        <w:rPr>
          <w:rFonts w:ascii="Times New Roman" w:hAnsi="Times New Roman"/>
          <w:color w:val="000000"/>
          <w:sz w:val="32"/>
          <w:szCs w:val="32"/>
        </w:rPr>
        <w:t>интересные высказывания)</w:t>
      </w:r>
    </w:p>
    <w:p w:rsidR="005E782E" w:rsidRPr="00E70237" w:rsidRDefault="005E782E" w:rsidP="005E782E">
      <w:pPr>
        <w:shd w:val="clear" w:color="auto" w:fill="FFFFFF"/>
        <w:tabs>
          <w:tab w:val="left" w:pos="490"/>
        </w:tabs>
        <w:ind w:left="17" w:firstLine="550"/>
        <w:jc w:val="both"/>
        <w:rPr>
          <w:rFonts w:ascii="Times New Roman" w:hAnsi="Times New Roman"/>
          <w:color w:val="000000"/>
          <w:sz w:val="32"/>
          <w:szCs w:val="32"/>
          <w:vertAlign w:val="superscript"/>
        </w:rPr>
      </w:pPr>
    </w:p>
    <w:p w:rsidR="005E782E" w:rsidRPr="00E70237" w:rsidRDefault="005E782E" w:rsidP="005E782E">
      <w:pPr>
        <w:numPr>
          <w:ilvl w:val="0"/>
          <w:numId w:val="3"/>
        </w:numPr>
        <w:shd w:val="clear" w:color="auto" w:fill="FFFFFF"/>
        <w:tabs>
          <w:tab w:val="left" w:pos="490"/>
        </w:tabs>
        <w:ind w:left="17" w:firstLine="550"/>
        <w:jc w:val="both"/>
        <w:rPr>
          <w:rFonts w:ascii="Times New Roman" w:hAnsi="Times New Roman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 xml:space="preserve">Выраженная установка на творческое выполнение задания, развитость творческого восприятия и мышления, (нестандартный подход, оригинальность, сильно </w:t>
      </w:r>
      <w:r w:rsidRPr="00E70237">
        <w:rPr>
          <w:rFonts w:ascii="Times New Roman" w:hAnsi="Times New Roman"/>
          <w:bCs/>
          <w:color w:val="000000"/>
          <w:sz w:val="32"/>
          <w:szCs w:val="32"/>
        </w:rPr>
        <w:t>развито воображение, хорошо домысливают,</w:t>
      </w:r>
      <w:r w:rsidRPr="00E70237">
        <w:rPr>
          <w:rFonts w:ascii="Times New Roman" w:hAnsi="Times New Roman"/>
          <w:color w:val="000000"/>
          <w:sz w:val="32"/>
          <w:szCs w:val="32"/>
        </w:rPr>
        <w:t xml:space="preserve"> додумывают, становятся лидерами – Тест </w:t>
      </w:r>
      <w:proofErr w:type="spellStart"/>
      <w:r w:rsidRPr="00E70237">
        <w:rPr>
          <w:rFonts w:ascii="Times New Roman" w:hAnsi="Times New Roman"/>
          <w:bCs/>
          <w:color w:val="000000"/>
          <w:sz w:val="32"/>
          <w:szCs w:val="32"/>
        </w:rPr>
        <w:t>Гилфорда</w:t>
      </w:r>
      <w:proofErr w:type="spellEnd"/>
      <w:r w:rsidRPr="00E70237">
        <w:rPr>
          <w:rFonts w:ascii="Times New Roman" w:hAnsi="Times New Roman"/>
          <w:bCs/>
          <w:color w:val="000000"/>
          <w:sz w:val="32"/>
          <w:szCs w:val="32"/>
        </w:rPr>
        <w:t>, ассоциации)</w:t>
      </w:r>
    </w:p>
    <w:p w:rsidR="005E782E" w:rsidRPr="00E70237" w:rsidRDefault="005E782E" w:rsidP="005E782E">
      <w:pPr>
        <w:shd w:val="clear" w:color="auto" w:fill="FFFFFF"/>
        <w:tabs>
          <w:tab w:val="left" w:pos="490"/>
        </w:tabs>
        <w:ind w:left="17" w:firstLine="55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5E782E" w:rsidRPr="00E70237" w:rsidRDefault="005E782E" w:rsidP="005E782E">
      <w:pPr>
        <w:numPr>
          <w:ilvl w:val="0"/>
          <w:numId w:val="3"/>
        </w:numPr>
        <w:shd w:val="clear" w:color="auto" w:fill="FFFFFF"/>
        <w:tabs>
          <w:tab w:val="left" w:pos="490"/>
        </w:tabs>
        <w:ind w:left="17" w:firstLine="550"/>
        <w:jc w:val="both"/>
        <w:rPr>
          <w:rFonts w:ascii="Times New Roman" w:hAnsi="Times New Roman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>Целеустремленность и настойчивость в достижении результатов.</w:t>
      </w:r>
    </w:p>
    <w:p w:rsidR="005E782E" w:rsidRPr="00E70237" w:rsidRDefault="005E782E" w:rsidP="005E782E">
      <w:pPr>
        <w:shd w:val="clear" w:color="auto" w:fill="FFFFFF"/>
        <w:tabs>
          <w:tab w:val="left" w:pos="490"/>
        </w:tabs>
        <w:ind w:left="17" w:firstLine="550"/>
        <w:jc w:val="both"/>
        <w:rPr>
          <w:rFonts w:ascii="Times New Roman" w:hAnsi="Times New Roman"/>
          <w:sz w:val="32"/>
          <w:szCs w:val="32"/>
        </w:rPr>
      </w:pPr>
    </w:p>
    <w:p w:rsidR="005E782E" w:rsidRPr="00E70237" w:rsidRDefault="005E782E" w:rsidP="005E782E">
      <w:pPr>
        <w:numPr>
          <w:ilvl w:val="0"/>
          <w:numId w:val="3"/>
        </w:numPr>
        <w:shd w:val="clear" w:color="auto" w:fill="FFFFFF"/>
        <w:tabs>
          <w:tab w:val="left" w:pos="490"/>
        </w:tabs>
        <w:ind w:left="17" w:firstLine="550"/>
        <w:jc w:val="both"/>
        <w:rPr>
          <w:rFonts w:ascii="Times New Roman" w:hAnsi="Times New Roman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 xml:space="preserve">Чувствительность к противоречиям (слабо развита </w:t>
      </w:r>
      <w:proofErr w:type="spellStart"/>
      <w:r w:rsidRPr="00E70237">
        <w:rPr>
          <w:rFonts w:ascii="Times New Roman" w:hAnsi="Times New Roman"/>
          <w:color w:val="000000"/>
          <w:sz w:val="32"/>
          <w:szCs w:val="32"/>
        </w:rPr>
        <w:t>эмпатия</w:t>
      </w:r>
      <w:proofErr w:type="spellEnd"/>
      <w:r w:rsidRPr="00E70237">
        <w:rPr>
          <w:rFonts w:ascii="Times New Roman" w:hAnsi="Times New Roman"/>
          <w:color w:val="000000"/>
          <w:sz w:val="32"/>
          <w:szCs w:val="32"/>
        </w:rPr>
        <w:t>, знания не переносят в жизнь, не хватает личностного общения, взаимодействия).</w:t>
      </w:r>
    </w:p>
    <w:p w:rsidR="005E782E" w:rsidRPr="00E70237" w:rsidRDefault="005E782E" w:rsidP="005E782E">
      <w:pPr>
        <w:shd w:val="clear" w:color="auto" w:fill="FFFFFF"/>
        <w:tabs>
          <w:tab w:val="left" w:pos="490"/>
        </w:tabs>
        <w:ind w:left="17" w:firstLine="550"/>
        <w:jc w:val="both"/>
        <w:rPr>
          <w:rFonts w:ascii="Times New Roman" w:hAnsi="Times New Roman"/>
          <w:sz w:val="32"/>
          <w:szCs w:val="32"/>
        </w:rPr>
      </w:pPr>
    </w:p>
    <w:p w:rsidR="005E782E" w:rsidRPr="00E70237" w:rsidRDefault="005E782E" w:rsidP="005E782E">
      <w:pPr>
        <w:numPr>
          <w:ilvl w:val="0"/>
          <w:numId w:val="3"/>
        </w:numPr>
        <w:shd w:val="clear" w:color="auto" w:fill="FFFFFF"/>
        <w:tabs>
          <w:tab w:val="left" w:pos="490"/>
        </w:tabs>
        <w:ind w:left="17" w:firstLine="55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E70237">
        <w:rPr>
          <w:rFonts w:ascii="Times New Roman" w:hAnsi="Times New Roman"/>
          <w:color w:val="000000"/>
          <w:sz w:val="32"/>
          <w:szCs w:val="32"/>
        </w:rPr>
        <w:t>Дисенхрония</w:t>
      </w:r>
      <w:proofErr w:type="spellEnd"/>
      <w:r w:rsidRPr="00E70237">
        <w:rPr>
          <w:rFonts w:ascii="Times New Roman" w:hAnsi="Times New Roman"/>
          <w:color w:val="000000"/>
          <w:sz w:val="32"/>
          <w:szCs w:val="32"/>
        </w:rPr>
        <w:t xml:space="preserve"> развития (опережение развития определенных функций в других могут уступать, чаще в развитии моторных функций).</w:t>
      </w:r>
    </w:p>
    <w:p w:rsidR="005E782E" w:rsidRPr="00E70237" w:rsidRDefault="005E782E" w:rsidP="005E782E">
      <w:pPr>
        <w:shd w:val="clear" w:color="auto" w:fill="FFFFFF"/>
        <w:tabs>
          <w:tab w:val="left" w:pos="3461"/>
        </w:tabs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E782E" w:rsidRPr="00E70237" w:rsidRDefault="005E782E" w:rsidP="005E782E">
      <w:pPr>
        <w:shd w:val="clear" w:color="auto" w:fill="FFFFFF"/>
        <w:tabs>
          <w:tab w:val="left" w:pos="3461"/>
        </w:tabs>
        <w:ind w:left="1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70237">
        <w:rPr>
          <w:rFonts w:ascii="Times New Roman" w:hAnsi="Times New Roman"/>
          <w:b/>
          <w:bCs/>
          <w:color w:val="000000"/>
          <w:sz w:val="32"/>
          <w:szCs w:val="32"/>
        </w:rPr>
        <w:t xml:space="preserve">Индивидуальные </w:t>
      </w:r>
      <w:r w:rsidRPr="00E70237">
        <w:rPr>
          <w:rFonts w:ascii="Times New Roman" w:hAnsi="Times New Roman"/>
          <w:b/>
          <w:color w:val="000000"/>
          <w:sz w:val="32"/>
          <w:szCs w:val="32"/>
        </w:rPr>
        <w:t>особенности:</w:t>
      </w:r>
    </w:p>
    <w:p w:rsidR="005E782E" w:rsidRPr="00E70237" w:rsidRDefault="005E782E" w:rsidP="005E782E">
      <w:pPr>
        <w:shd w:val="clear" w:color="auto" w:fill="FFFFFF"/>
        <w:tabs>
          <w:tab w:val="left" w:pos="3461"/>
        </w:tabs>
        <w:ind w:left="19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5E782E" w:rsidRPr="00E70237" w:rsidRDefault="005E782E" w:rsidP="005E782E">
      <w:pPr>
        <w:shd w:val="clear" w:color="auto" w:fill="FFFFFF"/>
        <w:ind w:left="19"/>
        <w:jc w:val="both"/>
        <w:rPr>
          <w:rFonts w:ascii="Times New Roman" w:hAnsi="Times New Roman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>Низкий уровень комфортности ведет к развитию качеств</w:t>
      </w:r>
    </w:p>
    <w:p w:rsidR="005E782E" w:rsidRPr="00E70237" w:rsidRDefault="005E782E" w:rsidP="005E782E">
      <w:pPr>
        <w:shd w:val="clear" w:color="auto" w:fill="FFFFFF"/>
        <w:tabs>
          <w:tab w:val="left" w:pos="2237"/>
        </w:tabs>
        <w:ind w:left="19" w:firstLine="548"/>
        <w:jc w:val="both"/>
        <w:rPr>
          <w:rFonts w:ascii="Times New Roman" w:hAnsi="Times New Roman"/>
          <w:color w:val="000000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 xml:space="preserve">• уверенность </w:t>
      </w:r>
    </w:p>
    <w:p w:rsidR="005E782E" w:rsidRPr="00E70237" w:rsidRDefault="005E782E" w:rsidP="005E782E">
      <w:pPr>
        <w:shd w:val="clear" w:color="auto" w:fill="FFFFFF"/>
        <w:tabs>
          <w:tab w:val="left" w:pos="2674"/>
        </w:tabs>
        <w:ind w:left="19" w:firstLine="548"/>
        <w:jc w:val="both"/>
        <w:rPr>
          <w:rFonts w:ascii="Times New Roman" w:hAnsi="Times New Roman"/>
          <w:color w:val="000000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 xml:space="preserve">• нетерпимость по отношению к сверстнику (перебивают других, </w:t>
      </w:r>
      <w:r w:rsidRPr="00E70237">
        <w:rPr>
          <w:rFonts w:ascii="Times New Roman" w:hAnsi="Times New Roman"/>
          <w:color w:val="000000"/>
          <w:sz w:val="32"/>
          <w:szCs w:val="32"/>
        </w:rPr>
        <w:lastRenderedPageBreak/>
        <w:t>выкрикивают)</w:t>
      </w:r>
    </w:p>
    <w:p w:rsidR="005E782E" w:rsidRPr="00E70237" w:rsidRDefault="005E782E" w:rsidP="005E782E">
      <w:pPr>
        <w:shd w:val="clear" w:color="auto" w:fill="FFFFFF"/>
        <w:tabs>
          <w:tab w:val="left" w:pos="2674"/>
        </w:tabs>
        <w:ind w:left="19" w:firstLine="548"/>
        <w:jc w:val="both"/>
        <w:rPr>
          <w:rFonts w:ascii="Times New Roman" w:hAnsi="Times New Roman"/>
          <w:color w:val="000000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 xml:space="preserve">• </w:t>
      </w:r>
      <w:proofErr w:type="spellStart"/>
      <w:r w:rsidRPr="00E70237">
        <w:rPr>
          <w:rFonts w:ascii="Times New Roman" w:hAnsi="Times New Roman"/>
          <w:color w:val="000000"/>
          <w:sz w:val="32"/>
          <w:szCs w:val="32"/>
        </w:rPr>
        <w:t>демонстративность</w:t>
      </w:r>
      <w:proofErr w:type="spellEnd"/>
      <w:r w:rsidRPr="00E70237">
        <w:rPr>
          <w:rFonts w:ascii="Times New Roman" w:hAnsi="Times New Roman"/>
          <w:color w:val="000000"/>
          <w:sz w:val="32"/>
          <w:szCs w:val="32"/>
        </w:rPr>
        <w:t xml:space="preserve"> своих знаний поправлять других (это приводит к проблемам: негативное отношение окружающих, сверстники не любят за агрессивность и желание доминировать, не имеют высокой популярности)</w:t>
      </w:r>
    </w:p>
    <w:p w:rsidR="005E782E" w:rsidRPr="00E70237" w:rsidRDefault="005E782E" w:rsidP="005E782E">
      <w:pPr>
        <w:shd w:val="clear" w:color="auto" w:fill="FFFFFF"/>
        <w:tabs>
          <w:tab w:val="left" w:pos="2674"/>
        </w:tabs>
        <w:ind w:left="19" w:firstLine="548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5E782E" w:rsidRPr="00E70237" w:rsidRDefault="005E782E" w:rsidP="005E782E">
      <w:pPr>
        <w:shd w:val="clear" w:color="auto" w:fill="FFFFFF"/>
        <w:ind w:left="19"/>
        <w:jc w:val="both"/>
        <w:rPr>
          <w:rFonts w:ascii="Times New Roman" w:hAnsi="Times New Roman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>Но подавление этих проявлений приводит к нарушению социализации таких детей:</w:t>
      </w:r>
    </w:p>
    <w:p w:rsidR="005E782E" w:rsidRPr="00E70237" w:rsidRDefault="005E782E" w:rsidP="005E782E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 xml:space="preserve">- </w:t>
      </w:r>
      <w:proofErr w:type="spellStart"/>
      <w:r w:rsidRPr="00E70237">
        <w:rPr>
          <w:rFonts w:ascii="Times New Roman" w:hAnsi="Times New Roman"/>
          <w:color w:val="000000"/>
          <w:sz w:val="32"/>
          <w:szCs w:val="32"/>
        </w:rPr>
        <w:t>дезадаптация</w:t>
      </w:r>
      <w:proofErr w:type="spellEnd"/>
    </w:p>
    <w:p w:rsidR="005E782E" w:rsidRPr="00E70237" w:rsidRDefault="005E782E" w:rsidP="005E782E">
      <w:pPr>
        <w:shd w:val="clear" w:color="auto" w:fill="FFFFFF"/>
        <w:ind w:left="567"/>
        <w:jc w:val="both"/>
        <w:rPr>
          <w:rFonts w:ascii="Times New Roman" w:hAnsi="Times New Roman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 xml:space="preserve">- </w:t>
      </w:r>
      <w:proofErr w:type="spellStart"/>
      <w:r w:rsidRPr="00E70237">
        <w:rPr>
          <w:rFonts w:ascii="Times New Roman" w:hAnsi="Times New Roman"/>
          <w:color w:val="000000"/>
          <w:sz w:val="32"/>
          <w:szCs w:val="32"/>
        </w:rPr>
        <w:t>неуспешность</w:t>
      </w:r>
      <w:proofErr w:type="spellEnd"/>
    </w:p>
    <w:p w:rsidR="005E782E" w:rsidRPr="00E70237" w:rsidRDefault="005E782E" w:rsidP="005E782E">
      <w:pPr>
        <w:shd w:val="clear" w:color="auto" w:fill="FFFFFF"/>
        <w:tabs>
          <w:tab w:val="left" w:pos="466"/>
        </w:tabs>
        <w:ind w:left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 xml:space="preserve">- </w:t>
      </w:r>
      <w:proofErr w:type="spellStart"/>
      <w:r w:rsidRPr="00E70237">
        <w:rPr>
          <w:rFonts w:ascii="Times New Roman" w:hAnsi="Times New Roman"/>
          <w:color w:val="000000"/>
          <w:sz w:val="32"/>
          <w:szCs w:val="32"/>
        </w:rPr>
        <w:t>дивиантное</w:t>
      </w:r>
      <w:proofErr w:type="spellEnd"/>
      <w:r w:rsidRPr="00E70237">
        <w:rPr>
          <w:rFonts w:ascii="Times New Roman" w:hAnsi="Times New Roman"/>
          <w:color w:val="000000"/>
          <w:sz w:val="32"/>
          <w:szCs w:val="32"/>
        </w:rPr>
        <w:t xml:space="preserve"> поведение</w:t>
      </w:r>
    </w:p>
    <w:p w:rsidR="005E782E" w:rsidRPr="00E70237" w:rsidRDefault="005E782E" w:rsidP="005E782E">
      <w:pPr>
        <w:shd w:val="clear" w:color="auto" w:fill="FFFFFF"/>
        <w:tabs>
          <w:tab w:val="left" w:pos="466"/>
        </w:tabs>
        <w:ind w:left="567"/>
        <w:jc w:val="both"/>
        <w:rPr>
          <w:rFonts w:ascii="Times New Roman" w:hAnsi="Times New Roman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>- агрессия</w:t>
      </w:r>
    </w:p>
    <w:p w:rsidR="005E782E" w:rsidRPr="00E70237" w:rsidRDefault="005E782E" w:rsidP="005E782E">
      <w:pPr>
        <w:shd w:val="clear" w:color="auto" w:fill="FFFFFF"/>
        <w:spacing w:before="120"/>
        <w:ind w:left="17"/>
        <w:jc w:val="both"/>
        <w:rPr>
          <w:rFonts w:ascii="Times New Roman" w:hAnsi="Times New Roman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>Ребенок открыто демонстрирует свою агрессию (открытая агрессия проявляется у ярко выраженной одарённости)</w:t>
      </w:r>
    </w:p>
    <w:p w:rsidR="005E782E" w:rsidRPr="00E70237" w:rsidRDefault="005E782E" w:rsidP="005E782E">
      <w:pPr>
        <w:shd w:val="clear" w:color="auto" w:fill="FFFFFF"/>
        <w:spacing w:before="120"/>
        <w:ind w:left="17"/>
        <w:jc w:val="both"/>
        <w:rPr>
          <w:rFonts w:ascii="Times New Roman" w:hAnsi="Times New Roman"/>
          <w:sz w:val="32"/>
          <w:szCs w:val="32"/>
        </w:rPr>
      </w:pPr>
      <w:r w:rsidRPr="00E70237">
        <w:rPr>
          <w:rFonts w:ascii="Times New Roman" w:hAnsi="Times New Roman"/>
          <w:color w:val="000000"/>
          <w:sz w:val="32"/>
          <w:szCs w:val="32"/>
        </w:rPr>
        <w:t>Может быть агрессия от тревоги (обида, что другие не видят их, обвиняют, не признают, завидуют)</w:t>
      </w:r>
    </w:p>
    <w:p w:rsidR="005E782E" w:rsidRPr="00E70237" w:rsidRDefault="005E782E" w:rsidP="005E782E">
      <w:pPr>
        <w:shd w:val="clear" w:color="auto" w:fill="FFFFFF"/>
        <w:tabs>
          <w:tab w:val="left" w:pos="466"/>
        </w:tabs>
        <w:ind w:left="19"/>
        <w:rPr>
          <w:rFonts w:ascii="Times New Roman" w:hAnsi="Times New Roman" w:cs="Courier New"/>
          <w:color w:val="000000"/>
          <w:sz w:val="32"/>
          <w:szCs w:val="32"/>
        </w:rPr>
      </w:pPr>
      <w:r w:rsidRPr="00E70237">
        <w:rPr>
          <w:rFonts w:ascii="Times New Roman" w:hAnsi="Times New Roman" w:cs="Courier New"/>
          <w:color w:val="000000"/>
          <w:sz w:val="32"/>
          <w:szCs w:val="32"/>
        </w:rPr>
        <w:t xml:space="preserve">       -</w:t>
      </w:r>
      <w:r w:rsidRPr="00E70237">
        <w:rPr>
          <w:rFonts w:ascii="Times New Roman" w:hAnsi="Times New Roman"/>
          <w:color w:val="000000"/>
          <w:sz w:val="32"/>
          <w:szCs w:val="32"/>
        </w:rPr>
        <w:t>депрессивные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70237">
        <w:rPr>
          <w:rFonts w:ascii="Times New Roman" w:hAnsi="Times New Roman"/>
          <w:color w:val="000000"/>
          <w:sz w:val="32"/>
          <w:szCs w:val="32"/>
        </w:rPr>
        <w:t>проявления</w:t>
      </w:r>
    </w:p>
    <w:p w:rsidR="005E782E" w:rsidRPr="00943E51" w:rsidRDefault="005E782E" w:rsidP="005E782E">
      <w:pPr>
        <w:shd w:val="clear" w:color="auto" w:fill="FFFFFF"/>
        <w:tabs>
          <w:tab w:val="left" w:pos="466"/>
        </w:tabs>
        <w:ind w:left="19"/>
        <w:rPr>
          <w:rFonts w:ascii="Times New Roman" w:hAnsi="Times New Roman"/>
          <w:sz w:val="28"/>
          <w:szCs w:val="28"/>
        </w:rPr>
      </w:pPr>
    </w:p>
    <w:p w:rsidR="005E782E" w:rsidRDefault="005E782E" w:rsidP="005E782E">
      <w:pPr>
        <w:jc w:val="center"/>
      </w:pPr>
      <w:r>
        <w:rPr>
          <w:noProof/>
        </w:rPr>
        <w:drawing>
          <wp:inline distT="0" distB="0" distL="0" distR="0" wp14:anchorId="2CD1FC35" wp14:editId="0EC54AA8">
            <wp:extent cx="4038600" cy="3771900"/>
            <wp:effectExtent l="0" t="0" r="0" b="0"/>
            <wp:docPr id="3" name="Рисунок 3" descr="http://vzagranke.ru/wp-content/uploads/2016/10/ge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zagranke.ru/wp-content/uploads/2016/10/geni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42" w:rsidRDefault="00F06742"/>
    <w:sectPr w:rsidR="00F06742" w:rsidSect="001263DF">
      <w:pgSz w:w="11906" w:h="16838"/>
      <w:pgMar w:top="284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C7F4F"/>
    <w:multiLevelType w:val="singleLevel"/>
    <w:tmpl w:val="C2082C9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3E1E5399"/>
    <w:multiLevelType w:val="singleLevel"/>
    <w:tmpl w:val="AE9890C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5DB126BA"/>
    <w:multiLevelType w:val="singleLevel"/>
    <w:tmpl w:val="BD4A3A22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51"/>
    <w:rsid w:val="005E782E"/>
    <w:rsid w:val="00CD1151"/>
    <w:rsid w:val="00F0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318DC-A468-4FDB-A4CD-C27E9780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2023-08-22T15:36:00Z</dcterms:created>
  <dcterms:modified xsi:type="dcterms:W3CDTF">2023-08-22T15:39:00Z</dcterms:modified>
</cp:coreProperties>
</file>