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33B" w:rsidRDefault="00BA433B" w:rsidP="00BA433B">
      <w:pPr>
        <w:spacing w:after="24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7A5D98" wp14:editId="3B657107">
            <wp:extent cx="6525645" cy="9042400"/>
            <wp:effectExtent l="0" t="0" r="8890" b="6350"/>
            <wp:docPr id="7" name="Рисунок 7" descr="https://gas-kvas.com/uploads/posts/2023-02/1676611830_gas-kvas-com-p-risunki-podvizhnie-igri-v-detskom-sadu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611830_gas-kvas-com-p-risunki-podvizhnie-igri-v-detskom-sadu-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77" cy="904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33B" w:rsidRDefault="00BA433B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Летнее спортивное развлечение «Мой веселый звонкий мяч»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(для детей старшего возраста)</w:t>
      </w:r>
    </w:p>
    <w:p w:rsidR="006B06AE" w:rsidRPr="006B06AE" w:rsidRDefault="002F0D29" w:rsidP="006B06AE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</w:t>
      </w: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Цель: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создание положительных эмоций у детей, привлечение детей к активному участию в играх с мячами.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r w:rsidRPr="006B06AE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  <w:lang w:eastAsia="ru-RU"/>
        </w:rPr>
        <w:t>Задачи:</w:t>
      </w:r>
      <w:r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r w:rsidR="006B06AE"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С</w:t>
      </w:r>
      <w:r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пособствовать укреплению опорно-двигательного аппарата и формированию правильной осанки.</w:t>
      </w:r>
      <w:r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r w:rsidR="006B06AE" w:rsidRPr="006B06AE">
        <w:rPr>
          <w:rFonts w:ascii="Times New Roman" w:eastAsia="Times New Roman" w:hAnsi="Times New Roman" w:cs="Times New Roman"/>
          <w:bCs/>
          <w:color w:val="2E74B5" w:themeColor="accent1" w:themeShade="BF"/>
          <w:sz w:val="28"/>
          <w:szCs w:val="28"/>
          <w:lang w:eastAsia="ru-RU"/>
        </w:rPr>
        <w:t>Р</w:t>
      </w:r>
      <w:r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азвивать бы</w:t>
      </w:r>
      <w:r w:rsidR="006B06AE"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строту, силу, ловкость, память. </w:t>
      </w:r>
    </w:p>
    <w:p w:rsidR="002F0D29" w:rsidRDefault="006B06AE" w:rsidP="006B06AE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</w:t>
      </w:r>
      <w:r w:rsidR="002F0D29" w:rsidRPr="006B06AE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оспитывать в детях потребность в ежедневных физических упражнениях; воспитывать чувство товарищества, взаимопомощи.</w:t>
      </w:r>
    </w:p>
    <w:p w:rsidR="006B06AE" w:rsidRPr="006B06AE" w:rsidRDefault="006B06AE" w:rsidP="006B06AE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Ход досуга.</w:t>
      </w:r>
    </w:p>
    <w:p w:rsidR="002F0D29" w:rsidRPr="00E67046" w:rsidRDefault="006B06AE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    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Дети под веселую, спортивную музыку выходят на спортивную площадку.</w:t>
      </w:r>
    </w:p>
    <w:p w:rsidR="002F0D29" w:rsidRPr="00E67046" w:rsidRDefault="00E71118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Воспитатель: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«Жаркий день цветного лета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Вместе нас собрал сюда.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Вы, ребята, рады лету?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Громко мне скажите …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Дети: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«Да! »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  Ребята, у нас сегодня праздник веселого  мяча. Мяч – это одна из любимых детских игрушек. Именно поэтому он стал героем многих стихотворений. </w:t>
      </w:r>
      <w:bookmarkStart w:id="0" w:name="_GoBack"/>
      <w:bookmarkEnd w:id="0"/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Давайте мы сейчас вместе их вспомним.</w:t>
      </w:r>
    </w:p>
    <w:p w:rsidR="002F0D29" w:rsidRPr="00E67046" w:rsidRDefault="002F0D29" w:rsidP="002F0D29">
      <w:pPr>
        <w:numPr>
          <w:ilvl w:val="0"/>
          <w:numId w:val="1"/>
        </w:numPr>
        <w:spacing w:before="100" w:beforeAutospacing="1" w:after="0" w:line="240" w:lineRule="auto"/>
        <w:ind w:left="900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Мой весёлый, звонкий мяч,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Ты куда помчался вскачь?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Красный, синий, голубой…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угнаться за тобой!»</w:t>
      </w:r>
    </w:p>
    <w:p w:rsidR="002F0D29" w:rsidRPr="00E67046" w:rsidRDefault="002F0D29" w:rsidP="002F0D29">
      <w:pPr>
        <w:numPr>
          <w:ilvl w:val="0"/>
          <w:numId w:val="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Наша Таня громко плачет: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Уронила в речку мячик.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Тише Танечка не плачь…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Не утонет в речке мяч»</w:t>
      </w:r>
    </w:p>
    <w:p w:rsidR="002F0D29" w:rsidRPr="00E67046" w:rsidRDefault="002F0D29" w:rsidP="002F0D29">
      <w:pPr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Друг весёлый, мячик мой!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lastRenderedPageBreak/>
        <w:t>Всюду, всюду он со мной!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Раз, два, три, четыре, пять…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Хорошо мне с ним играть!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Ой, а где же наши мячики?</w:t>
      </w:r>
    </w:p>
    <w:p w:rsidR="002F0D29" w:rsidRPr="00E67046" w:rsidRDefault="00E71118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Ребята,  у н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ас  спортивный праздник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а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в мешке у меня то, чем любят играть все дети! Это мячики!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Мячик наш весёлый</w:t>
      </w:r>
      <w:proofErr w:type="gramStart"/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Н</w:t>
      </w:r>
      <w:proofErr w:type="gramEnd"/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е может так лежать.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Он просит ребятишек,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С ним вместе поиграть.</w:t>
      </w:r>
    </w:p>
    <w:p w:rsidR="002F0D29" w:rsidRPr="00E67046" w:rsidRDefault="00E71118" w:rsidP="00E71118">
      <w:pPr>
        <w:spacing w:after="24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 xml:space="preserve">Я знаю, 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что вы любите 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игр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ы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и эстафет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ы с мячами,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и  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мы с вами сейчас поиграем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На спортивную площадку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Мяч весёлый вас позвал,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Чтобы каждый с ним сдружился</w:t>
      </w:r>
      <w:proofErr w:type="gramStart"/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И</w:t>
      </w:r>
      <w:proofErr w:type="gramEnd"/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сильней, и крепче стал.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Давайте друг друга научим  играть с мячом в разные веселые и спортивные  игры. Для первой игры вам нужно разделиться на две команды.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Эстафета</w:t>
      </w:r>
      <w:proofErr w:type="gramStart"/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1</w:t>
      </w:r>
      <w:proofErr w:type="gramEnd"/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.  «Передача мяча».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proofErr w:type="gramStart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(Команды выбирают капитанов.</w:t>
      </w:r>
      <w:proofErr w:type="gramEnd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На площадке на расстоянии 3-хметров чертят две параллельные линии: за одной выстраиваются команды, за другой становится капитаны, каждый лицом к своей команде. У капитанов в руках по  мячу. По сигналу инструктора капитаны выполняют бросок  мяча впереди стоящим игрокам в своих командах. Поймав мяч, игрок выполняет бросок обратно капитану, а сам занимает место в конце колонны. Затем капитан бросает мяч второму игроку, — третьему и так далее по порядку. Передав мяч капитану, каждый игрок убегает в конец колонны. Броски мяча выполняются произвольным способом (правой или левой рукой от плеча, двумя руками от груди и т.д.) без касания мячом пола. </w:t>
      </w:r>
      <w:proofErr w:type="gramStart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Эстафета заканчивается, когда у стартовой линии окажется первый игрок).</w:t>
      </w:r>
      <w:proofErr w:type="gramEnd"/>
    </w:p>
    <w:p w:rsidR="002F0D29" w:rsidRPr="00E67046" w:rsidRDefault="00E71118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Воспитатель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: Молодцы ребята, хорошо справились с заданием. А теперь, мы тебя научим играть в свою эстафету.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Эстафета 2.  «Поменяй мяч местами».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(Первый участник команды бежит  с большим мячом до обруча</w:t>
      </w:r>
      <w:proofErr w:type="gramStart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,</w:t>
      </w:r>
      <w:proofErr w:type="gramEnd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в котором  лежит маленький, меняет его и возвращается обратно к своей </w:t>
      </w:r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lastRenderedPageBreak/>
        <w:t>команде, передает мяч следующему игроку, который бежит с маленьким мячиком и меняет его на большой.)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</w:t>
      </w: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Словесная игра 3.  «Да или нет»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proofErr w:type="gramStart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(Клоун  называет спортивную игру.</w:t>
      </w:r>
      <w:proofErr w:type="gramEnd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Если для неё необходим мяч, то дети говорят: «ДА». Если мяч в этом виде спорта не используется, дети говорят: «Нет». (Футбол, гольф, теннис, хоккей, плавание, фигурное катание, футбол, волейбол, стрельба)</w:t>
      </w:r>
    </w:p>
    <w:p w:rsidR="002F0D29" w:rsidRPr="00E67046" w:rsidRDefault="00E71118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Воспитатель</w:t>
      </w:r>
      <w:r w:rsidR="002F0D29"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:</w:t>
      </w:r>
      <w:r w:rsidR="002F0D29" w:rsidRPr="00E67046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  <w:lang w:eastAsia="ru-RU"/>
        </w:rPr>
        <w:t> 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Молодцы ребята, все справились с  трудной игрой. Вы не устали? </w:t>
      </w:r>
      <w:r w:rsidR="002F0D29"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(ответ детей).</w:t>
      </w:r>
      <w:r w:rsidR="002F0D29" w:rsidRPr="00E67046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  <w:lang w:eastAsia="ru-RU"/>
        </w:rPr>
        <w:t> 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Тогда мы продол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жаем</w:t>
      </w:r>
      <w:proofErr w:type="gramStart"/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.</w:t>
      </w:r>
      <w:proofErr w:type="gramEnd"/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И сейчас мы покажем всем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 какие вы метки.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Игра 4.   «Забрось мяч в цель».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proofErr w:type="gramStart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(Перед командами,  на расстоянии 50 - 70 сантиметров друг от друга лежат по 4 обруча, в последнем мячи.</w:t>
      </w:r>
      <w:proofErr w:type="gramEnd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Дети  должны по команде инструктора подбежать к обручам и по очереди  поднять каждый из них</w:t>
      </w:r>
      <w:proofErr w:type="gramStart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,</w:t>
      </w:r>
      <w:proofErr w:type="gramEnd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 «пропустить»   через себя,  положить на землю.  В последнем взять мяч  и забросить его в корзину, которая стоит на расстоянии 1.5 м</w:t>
      </w:r>
      <w:proofErr w:type="gramStart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,</w:t>
      </w:r>
      <w:proofErr w:type="gramEnd"/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 а потом вернуться обратно к команде).</w:t>
      </w:r>
    </w:p>
    <w:p w:rsidR="002F0D29" w:rsidRPr="00E67046" w:rsidRDefault="00E71118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Воспитатель:</w:t>
      </w:r>
      <w:r w:rsidR="002F0D29"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 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Вижу, любите играть!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Ну, а как потанцевать?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Предлагаю вам сыграть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Я в игру «Весёлый мяч».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Игра средней подвижности 5.  «Веселый  мяч».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</w:r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Дети выстраиваются в круг и передают большой мяч друг другу по кругу, воспитатель проговаривает слова: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Ты катись, веселый мячик,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Быстро – быстро по рукам,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У кого остановился,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Тот в кругу станцует нам!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(Тот ребенок, у кого мяч оказался в руках, выходит в центр круга и танцует с ним, остальные дети хлопают в ладоши.)</w:t>
      </w:r>
    </w:p>
    <w:p w:rsidR="002F0D29" w:rsidRPr="00E67046" w:rsidRDefault="00E71118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Воспитатель</w:t>
      </w:r>
      <w:r w:rsidR="002F0D29"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: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Звонкий, громкий и прыгучий</w:t>
      </w:r>
      <w:proofErr w:type="gramStart"/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У</w:t>
      </w:r>
      <w:proofErr w:type="gramEnd"/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летает аж за тучи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И на радость детворе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Звонко скачет во дворе.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lastRenderedPageBreak/>
        <w:t>Игра 6. «Салют»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(По команде  дети все вместе подбрасывают мячи вверх)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 </w:t>
      </w:r>
      <w:r w:rsidR="00E71118"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Воспитатель</w:t>
      </w: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: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Мячик с нами поиграл,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Но вдруг прыгать он устал!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Но мы с ним не прощаемся,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br/>
        <w:t>Еще с ним повстречаемся.</w:t>
      </w:r>
    </w:p>
    <w:p w:rsidR="002F0D29" w:rsidRPr="00E67046" w:rsidRDefault="00E71118" w:rsidP="00E71118">
      <w:pPr>
        <w:spacing w:after="24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 xml:space="preserve">                                               </w:t>
      </w:r>
      <w:r w:rsidR="002F0D29" w:rsidRPr="00E67046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  <w:lang w:eastAsia="ru-RU"/>
        </w:rPr>
        <w:t> 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 Славно вы повеселились,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Поиграли, порезвились!</w:t>
      </w:r>
    </w:p>
    <w:p w:rsidR="002F0D29" w:rsidRPr="00E67046" w:rsidRDefault="002F0D29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Расставаться </w:t>
      </w:r>
      <w:r w:rsidR="00E71118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с мячиками </w:t>
      </w:r>
      <w:r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нам пора,</w:t>
      </w:r>
    </w:p>
    <w:p w:rsidR="002F0D29" w:rsidRPr="00E67046" w:rsidRDefault="006F38BF" w:rsidP="002F0D2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До свиданья</w:t>
      </w:r>
      <w:r w:rsidR="002F0D29" w:rsidRPr="00E67046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всем — пока</w:t>
      </w:r>
    </w:p>
    <w:p w:rsidR="006F38BF" w:rsidRDefault="006F38BF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w:drawing>
          <wp:inline distT="0" distB="0" distL="0" distR="0">
            <wp:extent cx="5940425" cy="3346067"/>
            <wp:effectExtent l="0" t="0" r="3175" b="6985"/>
            <wp:docPr id="2" name="Рисунок 2" descr="C:\Users\User\Downloads\20230728_11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30728_111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E8B" w:rsidRDefault="006F38BF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w:lastRenderedPageBreak/>
        <w:drawing>
          <wp:inline distT="0" distB="0" distL="0" distR="0" wp14:anchorId="3A2C5E06" wp14:editId="531FE232">
            <wp:extent cx="5940425" cy="3346067"/>
            <wp:effectExtent l="0" t="0" r="3175" b="6985"/>
            <wp:docPr id="1" name="Рисунок 1" descr="C:\Users\User\Downloads\20230728_10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0728_105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8BF" w:rsidRDefault="006F38BF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w:drawing>
          <wp:inline distT="0" distB="0" distL="0" distR="0">
            <wp:extent cx="5940425" cy="3346067"/>
            <wp:effectExtent l="0" t="0" r="3175" b="6985"/>
            <wp:docPr id="3" name="Рисунок 3" descr="C:\Users\User\Downloads\20230728_11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30728_110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8BF" w:rsidRDefault="006F38BF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6F38BF" w:rsidRDefault="006F38BF" w:rsidP="006F38BF">
      <w:pPr>
        <w:ind w:left="2552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w:lastRenderedPageBreak/>
        <w:drawing>
          <wp:inline distT="0" distB="0" distL="0" distR="0">
            <wp:extent cx="4762500" cy="3065313"/>
            <wp:effectExtent l="0" t="8573" r="0" b="0"/>
            <wp:docPr id="4" name="Рисунок 4" descr="C:\Users\User\Downloads\20230728_11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30728_1116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8911" cy="306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8BF" w:rsidRDefault="006F38BF" w:rsidP="006F38BF">
      <w:pPr>
        <w:ind w:left="2552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6F38BF" w:rsidRDefault="006F38BF" w:rsidP="006F38BF">
      <w:pPr>
        <w:ind w:left="2552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6F38BF" w:rsidRDefault="006F38BF" w:rsidP="006F38BF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w:lastRenderedPageBreak/>
        <w:drawing>
          <wp:inline distT="0" distB="0" distL="0" distR="0">
            <wp:extent cx="5325863" cy="3000075"/>
            <wp:effectExtent l="953" t="0" r="9207" b="9208"/>
            <wp:docPr id="5" name="Рисунок 5" descr="C:\Users\User\Downloads\20230728_11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30728_111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5844" cy="299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8BF" w:rsidRDefault="006F38BF" w:rsidP="006F38BF">
      <w:pPr>
        <w:ind w:left="2552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6F38BF" w:rsidRDefault="006F38BF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6F38BF" w:rsidRPr="00E67046" w:rsidRDefault="006F38BF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5B9BD5" w:themeColor="accent1"/>
          <w:sz w:val="28"/>
          <w:szCs w:val="28"/>
          <w:lang w:eastAsia="ru-RU"/>
        </w:rPr>
        <w:drawing>
          <wp:inline distT="0" distB="0" distL="0" distR="0">
            <wp:extent cx="5334695" cy="3002670"/>
            <wp:effectExtent l="0" t="0" r="0" b="7620"/>
            <wp:docPr id="6" name="Рисунок 6" descr="C:\Users\User\Downloads\20230728_11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30728_110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648" cy="30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8BF" w:rsidRPr="00E67046" w:rsidSect="00E67046">
      <w:pgSz w:w="11906" w:h="16838"/>
      <w:pgMar w:top="1134" w:right="850" w:bottom="1134" w:left="1701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77FAD"/>
    <w:multiLevelType w:val="multilevel"/>
    <w:tmpl w:val="EB861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40867"/>
    <w:multiLevelType w:val="multilevel"/>
    <w:tmpl w:val="1E563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1D4422"/>
    <w:multiLevelType w:val="multilevel"/>
    <w:tmpl w:val="0816A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29"/>
    <w:rsid w:val="002F0D29"/>
    <w:rsid w:val="006B06AE"/>
    <w:rsid w:val="006F38BF"/>
    <w:rsid w:val="006F3E8B"/>
    <w:rsid w:val="00BA433B"/>
    <w:rsid w:val="00E67046"/>
    <w:rsid w:val="00E7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2023-07-26T13:08:00Z</dcterms:created>
  <dcterms:modified xsi:type="dcterms:W3CDTF">2023-09-07T09:07:00Z</dcterms:modified>
</cp:coreProperties>
</file>