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AE" w:rsidRPr="005760AE" w:rsidRDefault="005760AE" w:rsidP="005760AE">
      <w:pPr>
        <w:jc w:val="center"/>
        <w:rPr>
          <w:b/>
          <w:sz w:val="32"/>
          <w:szCs w:val="32"/>
        </w:rPr>
      </w:pPr>
      <w:r w:rsidRPr="005760AE">
        <w:rPr>
          <w:b/>
          <w:sz w:val="32"/>
          <w:szCs w:val="32"/>
        </w:rPr>
        <w:t xml:space="preserve">Предупреждение </w:t>
      </w:r>
      <w:proofErr w:type="spellStart"/>
      <w:r w:rsidRPr="005760AE">
        <w:rPr>
          <w:b/>
          <w:sz w:val="32"/>
          <w:szCs w:val="32"/>
        </w:rPr>
        <w:t>дисграфии</w:t>
      </w:r>
      <w:proofErr w:type="spellEnd"/>
      <w:r w:rsidRPr="005760AE">
        <w:rPr>
          <w:b/>
          <w:sz w:val="32"/>
          <w:szCs w:val="32"/>
        </w:rPr>
        <w:t xml:space="preserve"> у</w:t>
      </w:r>
      <w:r w:rsidR="00E84AB9">
        <w:rPr>
          <w:b/>
          <w:sz w:val="32"/>
          <w:szCs w:val="32"/>
        </w:rPr>
        <w:t xml:space="preserve"> детей дошкольного возраста</w:t>
      </w:r>
    </w:p>
    <w:p w:rsidR="005760AE" w:rsidRDefault="005760AE" w:rsidP="005760AE">
      <w:pPr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Русский язык очень сложен по своей структуре, и поэтому чем раньше начать обучение грамотному чтению и письму, тем легче будет ему учиться в школе.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нормальном развитии ребенка процесс обучения чтению и письму осуществляется на основе достаточного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речевых и неречевых психических функций лексик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грамматического строя речи, памяти, внимания, мышления, пространственных представлений. </w:t>
      </w:r>
      <w:proofErr w:type="spellStart"/>
      <w:r>
        <w:rPr>
          <w:sz w:val="28"/>
          <w:szCs w:val="28"/>
        </w:rPr>
        <w:t>Несформированность</w:t>
      </w:r>
      <w:proofErr w:type="spellEnd"/>
      <w:r>
        <w:rPr>
          <w:sz w:val="28"/>
          <w:szCs w:val="28"/>
        </w:rPr>
        <w:t xml:space="preserve"> указанных психических функций может явиться причиной специфических нарушений письм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и чтения- </w:t>
      </w:r>
      <w:proofErr w:type="spellStart"/>
      <w:r>
        <w:rPr>
          <w:sz w:val="28"/>
          <w:szCs w:val="28"/>
        </w:rPr>
        <w:t>дислексии</w:t>
      </w:r>
      <w:proofErr w:type="spellEnd"/>
      <w:r>
        <w:rPr>
          <w:sz w:val="28"/>
          <w:szCs w:val="28"/>
        </w:rPr>
        <w:t>. Нарушение чтения и письма у детей чаще всего возникает в результате общего недоразвития всех компонентов языка: фонетик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фонематического, лексико- грамматического, недоразвития зрительного </w:t>
      </w:r>
      <w:proofErr w:type="spellStart"/>
      <w:r>
        <w:rPr>
          <w:sz w:val="28"/>
          <w:szCs w:val="28"/>
        </w:rPr>
        <w:t>гнозиса</w:t>
      </w:r>
      <w:proofErr w:type="spellEnd"/>
      <w:r>
        <w:rPr>
          <w:sz w:val="28"/>
          <w:szCs w:val="28"/>
        </w:rPr>
        <w:t xml:space="preserve"> (узнавать увиденное, соотносить видимые </w:t>
      </w:r>
      <w:proofErr w:type="spellStart"/>
      <w:r>
        <w:rPr>
          <w:sz w:val="28"/>
          <w:szCs w:val="28"/>
        </w:rPr>
        <w:t>обьекты</w:t>
      </w:r>
      <w:proofErr w:type="spellEnd"/>
      <w:r>
        <w:rPr>
          <w:sz w:val="28"/>
          <w:szCs w:val="28"/>
        </w:rPr>
        <w:t xml:space="preserve"> между собой), внимания, анализа и синтеза, </w:t>
      </w:r>
      <w:proofErr w:type="spellStart"/>
      <w:r>
        <w:rPr>
          <w:sz w:val="28"/>
          <w:szCs w:val="28"/>
        </w:rPr>
        <w:t>несформированности</w:t>
      </w:r>
      <w:proofErr w:type="spellEnd"/>
      <w:r>
        <w:rPr>
          <w:sz w:val="28"/>
          <w:szCs w:val="28"/>
        </w:rPr>
        <w:t xml:space="preserve"> зрительно- пространственных представлений.. Актуальность профилактики нарушений чтения и письма у детей дошкольного возраста обусловлена их высокой распространенностью среди младших школьников.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r>
        <w:rPr>
          <w:sz w:val="28"/>
          <w:szCs w:val="28"/>
        </w:rPr>
        <w:t xml:space="preserve">Диагностика показывает, что степень риска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у детей очень велика. По данным исследований, более 32% дете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дошкольников с недостатками устной речи и неречевых процессов – испытывают серьезные затруднения в начальной школе при обучении чтению и письму. </w:t>
      </w:r>
      <w:bookmarkEnd w:id="0"/>
      <w:r>
        <w:rPr>
          <w:sz w:val="28"/>
          <w:szCs w:val="28"/>
        </w:rPr>
        <w:t xml:space="preserve">На первых этапах обучения трудно определить </w:t>
      </w:r>
      <w:proofErr w:type="spellStart"/>
      <w:r>
        <w:rPr>
          <w:sz w:val="28"/>
          <w:szCs w:val="28"/>
        </w:rPr>
        <w:t>дисграфию</w:t>
      </w:r>
      <w:proofErr w:type="spellEnd"/>
      <w:r>
        <w:rPr>
          <w:sz w:val="28"/>
          <w:szCs w:val="28"/>
        </w:rPr>
        <w:t xml:space="preserve"> у дошкольника. Настораживает следующее: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смешение звуков в устной речи;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искажение структуры слов в устной речи;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аграмматичность</w:t>
      </w:r>
      <w:proofErr w:type="spellEnd"/>
      <w:r>
        <w:rPr>
          <w:sz w:val="28"/>
          <w:szCs w:val="28"/>
        </w:rPr>
        <w:t xml:space="preserve"> фразы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нарушение согласования и управления слов,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неправильное употребление предлогов);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нарушение анализа слова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при определении количества и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последовательности звуков в слове);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- неустойчивость связи между звуком и буквой (забывание зрительного 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образа, графемы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смешение оптически сходных букв.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Поэтому работа должна вестись по нескольким направлениям:</w:t>
      </w:r>
    </w:p>
    <w:p w:rsidR="005760AE" w:rsidRDefault="005760AE" w:rsidP="005760A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звукопроизношения, уточнение артикуляции звуков.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фонематического слуха, фонематического анализа и синтеза слов, фонематических представлений.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словарного запаса, обогащение активного словаря.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мышления, памяти, слухового и зрительного внимания.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связной речи.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пространственно- временных ориентировок на себя, на листе бумаги, развитие способности к запоминанию, автоматизации и воспроизведения серий, включающих несколько различных движений.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мелкой моторики рук с использованием массажа и самомассажа пальцев, игр с пальчиками, обводки, штриховки, работы с ножницами и пластилином и др.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тактильных ощущений.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«поля зрения» ребенка.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Развитие конструктивного </w:t>
      </w:r>
      <w:proofErr w:type="spellStart"/>
      <w:r>
        <w:rPr>
          <w:sz w:val="28"/>
          <w:szCs w:val="28"/>
        </w:rPr>
        <w:t>праксиса</w:t>
      </w:r>
      <w:proofErr w:type="spellEnd"/>
      <w:r>
        <w:rPr>
          <w:sz w:val="28"/>
          <w:szCs w:val="28"/>
        </w:rPr>
        <w:t xml:space="preserve"> (способность к выполнению целенаправленных произвольных движений) путем моделирования букв из палочек, из элементов букв, </w:t>
      </w:r>
      <w:proofErr w:type="spellStart"/>
      <w:r>
        <w:rPr>
          <w:sz w:val="28"/>
          <w:szCs w:val="28"/>
        </w:rPr>
        <w:t>реконструирования</w:t>
      </w:r>
      <w:proofErr w:type="spellEnd"/>
      <w:r>
        <w:rPr>
          <w:sz w:val="28"/>
          <w:szCs w:val="28"/>
        </w:rPr>
        <w:t xml:space="preserve"> букв.</w:t>
      </w:r>
    </w:p>
    <w:p w:rsidR="005760AE" w:rsidRDefault="005760AE" w:rsidP="005760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к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грамоте: знакомство с основными понятиями </w:t>
      </w:r>
    </w:p>
    <w:p w:rsidR="005760AE" w:rsidRDefault="005760AE" w:rsidP="005760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 звук, буква, слог, слово, предложение), составление схем и т.д.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помощью игр и занимательных упражнений у детей развиваются зрительное восприятие, внимание, память</w:t>
      </w:r>
      <w:r w:rsidR="00C96FA7">
        <w:rPr>
          <w:sz w:val="28"/>
          <w:szCs w:val="28"/>
        </w:rPr>
        <w:t xml:space="preserve">, пространственная ориентация. </w:t>
      </w:r>
      <w:r>
        <w:rPr>
          <w:sz w:val="28"/>
          <w:szCs w:val="28"/>
        </w:rPr>
        <w:t>Важно и то, что они учатся преодолевать трудности, а увидев результаты своей работы получают от занятий удовольствие.  Решение всех этих задач помогает сформировать базу для овладения знаниями в начальных классах.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Pr="00867FD3" w:rsidRDefault="005760AE" w:rsidP="005760A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ДИАГНОСТИКА.</w:t>
      </w:r>
    </w:p>
    <w:p w:rsidR="005760AE" w:rsidRPr="00897694" w:rsidRDefault="005760AE" w:rsidP="005760AE">
      <w:pPr>
        <w:jc w:val="both"/>
        <w:rPr>
          <w:sz w:val="28"/>
          <w:szCs w:val="28"/>
        </w:rPr>
      </w:pPr>
    </w:p>
    <w:p w:rsidR="005760AE" w:rsidRPr="003B2BCA" w:rsidRDefault="005760AE" w:rsidP="005760AE">
      <w:pPr>
        <w:jc w:val="center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Определение ведущей руки: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</w:t>
      </w:r>
      <w:r w:rsidRPr="00897694">
        <w:rPr>
          <w:b/>
          <w:sz w:val="28"/>
          <w:szCs w:val="28"/>
        </w:rPr>
        <w:t>«замок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переплетение пальцев кисти)- ведущей считается рука,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большой </w:t>
      </w:r>
      <w:proofErr w:type="gramStart"/>
      <w:r>
        <w:rPr>
          <w:sz w:val="28"/>
          <w:szCs w:val="28"/>
        </w:rPr>
        <w:t>палец</w:t>
      </w:r>
      <w:proofErr w:type="gramEnd"/>
      <w:r>
        <w:rPr>
          <w:sz w:val="28"/>
          <w:szCs w:val="28"/>
        </w:rPr>
        <w:t xml:space="preserve"> которой оказывается сверху;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</w:t>
      </w:r>
      <w:r w:rsidRPr="00897694">
        <w:rPr>
          <w:b/>
          <w:sz w:val="28"/>
          <w:szCs w:val="28"/>
        </w:rPr>
        <w:t>) «поза Наполеона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скрещивание рук на груди)- ведущей считается рука,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кисть</w:t>
      </w:r>
      <w:proofErr w:type="gramEnd"/>
      <w:r>
        <w:rPr>
          <w:sz w:val="28"/>
          <w:szCs w:val="28"/>
        </w:rPr>
        <w:t xml:space="preserve"> которой первой направляется на предплечье другой руки и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оказывается на нем сверху, тогда как кисть другой руки оказывается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предплечьем ведущей руки;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</w:t>
      </w:r>
      <w:r w:rsidRPr="00897694">
        <w:rPr>
          <w:b/>
          <w:sz w:val="28"/>
          <w:szCs w:val="28"/>
        </w:rPr>
        <w:t>«</w:t>
      </w:r>
      <w:proofErr w:type="gramStart"/>
      <w:r w:rsidRPr="00897694">
        <w:rPr>
          <w:b/>
          <w:sz w:val="28"/>
          <w:szCs w:val="28"/>
        </w:rPr>
        <w:t>заводка</w:t>
      </w:r>
      <w:proofErr w:type="gramEnd"/>
      <w:r w:rsidRPr="00897694">
        <w:rPr>
          <w:b/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» - активные движения, с помощью которых проводится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заводка, выполняет ведущая рука, не ведуща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фиксирует часы.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(Инструментари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игрушечные часы);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г) проба на </w:t>
      </w:r>
      <w:proofErr w:type="spellStart"/>
      <w:r w:rsidRPr="00897694">
        <w:rPr>
          <w:b/>
          <w:sz w:val="28"/>
          <w:szCs w:val="28"/>
        </w:rPr>
        <w:t>аплодирование</w:t>
      </w:r>
      <w:proofErr w:type="spellEnd"/>
      <w:r>
        <w:rPr>
          <w:sz w:val="28"/>
          <w:szCs w:val="28"/>
        </w:rPr>
        <w:t xml:space="preserve"> – при леворукости активное участие принимает левая рука.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д) </w:t>
      </w:r>
      <w:r w:rsidRPr="00897694">
        <w:rPr>
          <w:b/>
          <w:sz w:val="28"/>
          <w:szCs w:val="28"/>
        </w:rPr>
        <w:t xml:space="preserve">тест </w:t>
      </w:r>
      <w:r>
        <w:rPr>
          <w:sz w:val="28"/>
          <w:szCs w:val="28"/>
        </w:rPr>
        <w:t xml:space="preserve"> «Я – </w:t>
      </w:r>
      <w:proofErr w:type="spellStart"/>
      <w:r>
        <w:rPr>
          <w:sz w:val="28"/>
          <w:szCs w:val="28"/>
        </w:rPr>
        <w:t>дисграфик</w:t>
      </w:r>
      <w:proofErr w:type="spellEnd"/>
      <w:r>
        <w:rPr>
          <w:sz w:val="28"/>
          <w:szCs w:val="28"/>
        </w:rPr>
        <w:t>?» (приложение)</w:t>
      </w:r>
    </w:p>
    <w:p w:rsidR="00AB1F76" w:rsidRDefault="00AB1F76" w:rsidP="005760AE">
      <w:pPr>
        <w:jc w:val="center"/>
        <w:rPr>
          <w:sz w:val="28"/>
          <w:szCs w:val="28"/>
        </w:rPr>
      </w:pPr>
    </w:p>
    <w:p w:rsidR="005760AE" w:rsidRPr="004B044B" w:rsidRDefault="005760AE" w:rsidP="005760AE">
      <w:pPr>
        <w:jc w:val="center"/>
        <w:rPr>
          <w:b/>
          <w:sz w:val="32"/>
          <w:szCs w:val="32"/>
        </w:rPr>
      </w:pPr>
      <w:r w:rsidRPr="004B044B">
        <w:rPr>
          <w:b/>
          <w:sz w:val="32"/>
          <w:szCs w:val="32"/>
        </w:rPr>
        <w:t>ЗРИТЕЛЬНЫЙ ГНОЗИС:</w:t>
      </w: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 xml:space="preserve">Предметный </w:t>
      </w:r>
      <w:proofErr w:type="spellStart"/>
      <w:r w:rsidRPr="003B2BCA">
        <w:rPr>
          <w:b/>
          <w:sz w:val="32"/>
          <w:szCs w:val="32"/>
        </w:rPr>
        <w:t>гнозис</w:t>
      </w:r>
      <w:proofErr w:type="spellEnd"/>
      <w:r w:rsidRPr="003B2BCA">
        <w:rPr>
          <w:b/>
          <w:sz w:val="32"/>
          <w:szCs w:val="32"/>
        </w:rPr>
        <w:t>: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F77CA">
        <w:rPr>
          <w:sz w:val="28"/>
          <w:szCs w:val="28"/>
        </w:rPr>
        <w:t>)</w:t>
      </w:r>
      <w:r w:rsidR="00AB1F76">
        <w:rPr>
          <w:sz w:val="28"/>
          <w:szCs w:val="28"/>
        </w:rPr>
        <w:t xml:space="preserve"> узнавание реальных объектов (</w:t>
      </w:r>
      <w:r>
        <w:rPr>
          <w:sz w:val="28"/>
          <w:szCs w:val="28"/>
        </w:rPr>
        <w:t>узнать и назвать пять реальных предметов);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б) узнавание изображения реальных объектов;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картинки предметные и сюжетные.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узнавание предметов, изображенных контурно </w:t>
      </w:r>
      <w:proofErr w:type="gramStart"/>
      <w:r w:rsidRPr="00B31527"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узнавание предметов, изображенных пунктирно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узнавание предметов, изображенных в условиях заштриховки фона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изображения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 xml:space="preserve">;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узнавание предметов, изображенных в условиях наложения друг на друга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( Приложение</w:t>
      </w:r>
      <w:r w:rsidRPr="00B31527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A44053">
        <w:rPr>
          <w:sz w:val="28"/>
          <w:szCs w:val="28"/>
        </w:rPr>
        <w:t xml:space="preserve"> </w:t>
      </w:r>
    </w:p>
    <w:p w:rsidR="005760AE" w:rsidRPr="00B31527" w:rsidRDefault="005760AE" w:rsidP="005760A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ж) узнавание вписанных друг в друга геометрических фигур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рисунки.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Зрительное внимание:  тест «Определение школьной зрелости». </w:t>
      </w:r>
      <w:r w:rsidRPr="003B2B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нарисовать человека-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схема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голова, уши, глаза, волосы, туловище, с одеждой, руки с пятью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пальцами, ноги);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примитивное изображение;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головоног</w:t>
      </w:r>
      <w:proofErr w:type="spellEnd"/>
      <w:r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лист бумаги, карандаши.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скопировать 10 точек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 xml:space="preserve">;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в) скопировать предложенную фразу</w:t>
      </w:r>
      <w:r>
        <w:rPr>
          <w:i/>
          <w:sz w:val="28"/>
          <w:szCs w:val="28"/>
        </w:rPr>
        <w:t>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образец, лист бумаги, ручка.</w:t>
      </w:r>
    </w:p>
    <w:p w:rsidR="005760AE" w:rsidRPr="003B2BCA" w:rsidRDefault="005760AE" w:rsidP="005760AE">
      <w:pPr>
        <w:jc w:val="both"/>
        <w:rPr>
          <w:sz w:val="32"/>
          <w:szCs w:val="32"/>
        </w:rPr>
      </w:pP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Зрительная память: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а) непроизвольное зрительное запоминани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игра «Магазин».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набор предметных картинок, машина с изображением фруктов, овощей.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произвольное зрительное запоминани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игра «Поезд».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картинки с изображением животных, поезд.</w:t>
      </w:r>
    </w:p>
    <w:p w:rsidR="00AB1F76" w:rsidRDefault="00AB1F76" w:rsidP="00AB1F76">
      <w:pPr>
        <w:rPr>
          <w:sz w:val="28"/>
          <w:szCs w:val="28"/>
        </w:rPr>
      </w:pPr>
    </w:p>
    <w:p w:rsidR="005760AE" w:rsidRPr="004B044B" w:rsidRDefault="005760AE" w:rsidP="00AB1F76">
      <w:pPr>
        <w:rPr>
          <w:b/>
          <w:sz w:val="32"/>
          <w:szCs w:val="32"/>
        </w:rPr>
      </w:pPr>
      <w:r w:rsidRPr="004B044B">
        <w:rPr>
          <w:b/>
          <w:sz w:val="32"/>
          <w:szCs w:val="32"/>
        </w:rPr>
        <w:t>ОПТИК</w:t>
      </w:r>
      <w:proofErr w:type="gramStart"/>
      <w:r w:rsidRPr="004B044B">
        <w:rPr>
          <w:b/>
          <w:sz w:val="32"/>
          <w:szCs w:val="32"/>
        </w:rPr>
        <w:t>О-</w:t>
      </w:r>
      <w:proofErr w:type="gramEnd"/>
      <w:r w:rsidRPr="004B044B">
        <w:rPr>
          <w:b/>
          <w:sz w:val="32"/>
          <w:szCs w:val="32"/>
        </w:rPr>
        <w:t xml:space="preserve"> ПРОСТРАНСТВЕННЫЙ ГНОЗИС.</w:t>
      </w: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Ориентировка на собственном теле:</w:t>
      </w:r>
    </w:p>
    <w:p w:rsidR="005760AE" w:rsidRDefault="005760AE" w:rsidP="005760AE">
      <w:pPr>
        <w:jc w:val="both"/>
        <w:rPr>
          <w:sz w:val="28"/>
          <w:szCs w:val="28"/>
        </w:rPr>
      </w:pPr>
      <w:r w:rsidRPr="001C051C">
        <w:rPr>
          <w:sz w:val="28"/>
          <w:szCs w:val="28"/>
        </w:rPr>
        <w:t>а)</w:t>
      </w:r>
      <w:r>
        <w:rPr>
          <w:sz w:val="28"/>
          <w:szCs w:val="28"/>
        </w:rPr>
        <w:t xml:space="preserve"> нахождение и показ правых и левых частей собственного тела;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б) аналогично на кукле;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кукла.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речевая проба </w:t>
      </w:r>
      <w:proofErr w:type="spellStart"/>
      <w:r>
        <w:rPr>
          <w:sz w:val="28"/>
          <w:szCs w:val="28"/>
        </w:rPr>
        <w:t>Хэда</w:t>
      </w:r>
      <w:proofErr w:type="spellEnd"/>
      <w:r>
        <w:rPr>
          <w:sz w:val="28"/>
          <w:szCs w:val="28"/>
        </w:rPr>
        <w:t xml:space="preserve">: 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( возьмись левой рукой за правое ухо, правой рукой за левое ухо, покажи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левой рукой правый глаз…);</w:t>
      </w: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Ориентировка в окружающем пространстве: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указать рукой относительно собственного тела направления: слева, справа,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спереди, сзади, вверху, внизу;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указать рукой направление относительно впереди </w:t>
      </w:r>
      <w:proofErr w:type="gramStart"/>
      <w:r>
        <w:rPr>
          <w:sz w:val="28"/>
          <w:szCs w:val="28"/>
        </w:rPr>
        <w:t>стоящего</w:t>
      </w:r>
      <w:proofErr w:type="gramEnd"/>
      <w:r>
        <w:rPr>
          <w:sz w:val="28"/>
          <w:szCs w:val="28"/>
        </w:rPr>
        <w:t xml:space="preserve"> лицом к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испытываемому человека (Представь, что ты стоишь на моем месте. 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Подумай и укажи рукой на место слева меня, справа меня, спереди меня,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сзади меня, надо мной, подо мной);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определение своего положения среди предметов: перед предметом, сзади,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слева, справа, под предметом (скажи, где ты находишься относительно 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стола: справа или слева или перед ним);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г) аналогичное задание после поворота на 90 %;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выполнение поворотов в указанном направлении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встань передо мной, повернись налево, направо, кругом, к окну,  к двери);</w:t>
      </w: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Ориентировка на плоскости: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а) ориентировка на листе бумаги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( домик с 5-ю окошками: открой правое верхнее окно, левое нижнее, 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которое находится посередине…)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Инструментарий - домик с 5-ю окнами.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б) определение пространственных взаимоотношений объектов.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- набор сюжетных картинок, домик.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импрессивной</w:t>
      </w:r>
      <w:proofErr w:type="spellEnd"/>
      <w:r>
        <w:rPr>
          <w:sz w:val="28"/>
          <w:szCs w:val="28"/>
        </w:rPr>
        <w:t xml:space="preserve"> речи: Покажи, кто в клетке? Кто перед клеткой? И т.д.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сюжетные картинки.</w:t>
      </w:r>
    </w:p>
    <w:p w:rsidR="005760AE" w:rsidRDefault="005760AE" w:rsidP="005760A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Проверяется различие предлогов и наречий: на, над, под, в, к, за, из-под, из-за, через, около, между, напротив, справа, слева, внутри, в середине.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В экспрессивной речи: Скажи, где находится кукла? Куда забралась кошка? Откуда она вылезла?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Инструментарии 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сюжетные картинки.</w:t>
      </w:r>
    </w:p>
    <w:p w:rsidR="005760AE" w:rsidRPr="004B044B" w:rsidRDefault="005760AE" w:rsidP="005760AE">
      <w:pPr>
        <w:jc w:val="center"/>
        <w:rPr>
          <w:b/>
          <w:sz w:val="32"/>
          <w:szCs w:val="32"/>
        </w:rPr>
      </w:pPr>
      <w:r w:rsidRPr="004B044B">
        <w:rPr>
          <w:b/>
          <w:sz w:val="32"/>
          <w:szCs w:val="32"/>
        </w:rPr>
        <w:t>РАЗВИТИЕ ЗРИТЕЛЬНОГО ВОСПРИЯТИЯ.</w:t>
      </w:r>
    </w:p>
    <w:p w:rsidR="005760AE" w:rsidRDefault="005760AE" w:rsidP="005760AE">
      <w:pPr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обследовании видно, что дети затрудняются в узнавании предметов, находящихся в непривычном ракурсе. Кроме того, испытывают затруднения при необходимости узнавать предметы на контурных или схематических изображениях, особенно если они перечеркнуты или перекрывают друг друга. Дети не всегда узнают и часто смешивают сходные по начертанию буквы или их отдельные элементы. Часто ошибочно воспринимают сочетания букв. Дети испытывают затруднения в построении целостного образа и выделении фигуры на фоне, не замечают чего- то  в окружающем их мире, не видят многого из того, что им показ</w:t>
      </w:r>
      <w:r w:rsidR="00AB1F76">
        <w:rPr>
          <w:sz w:val="28"/>
          <w:szCs w:val="28"/>
        </w:rPr>
        <w:t>ывают, многие детали остаются «</w:t>
      </w:r>
      <w:proofErr w:type="spellStart"/>
      <w:r>
        <w:rPr>
          <w:sz w:val="28"/>
          <w:szCs w:val="28"/>
        </w:rPr>
        <w:t>несхваченными</w:t>
      </w:r>
      <w:proofErr w:type="spellEnd"/>
      <w:r>
        <w:rPr>
          <w:sz w:val="28"/>
          <w:szCs w:val="28"/>
        </w:rPr>
        <w:t>», как бы невидимыми, могут выхватывать лишь отдельные фрагмент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мозаичное восприятие, или, наоборот, испытывают трудности при необходимости вычленить отдельные элементы из объекта, который воспринимается как единое целое.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 xml:space="preserve">Виды работ: </w:t>
      </w:r>
    </w:p>
    <w:p w:rsidR="005760AE" w:rsidRDefault="005760AE" w:rsidP="005760AE">
      <w:pPr>
        <w:jc w:val="both"/>
        <w:rPr>
          <w:sz w:val="28"/>
          <w:szCs w:val="28"/>
        </w:rPr>
      </w:pPr>
      <w:r w:rsidRPr="000E222C">
        <w:rPr>
          <w:sz w:val="28"/>
          <w:szCs w:val="28"/>
        </w:rPr>
        <w:t>- игры «</w:t>
      </w:r>
      <w:r>
        <w:rPr>
          <w:sz w:val="28"/>
          <w:szCs w:val="28"/>
        </w:rPr>
        <w:t xml:space="preserve"> Кто увидит больше?</w:t>
      </w:r>
      <w:r w:rsidRPr="000E222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Кто появился?»;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Расставь по местам»;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Делай так»;</w:t>
      </w:r>
    </w:p>
    <w:p w:rsidR="005760AE" w:rsidRDefault="00AB1F76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60AE">
        <w:rPr>
          <w:sz w:val="28"/>
          <w:szCs w:val="28"/>
        </w:rPr>
        <w:t xml:space="preserve"> « Какого предмета не стало?»;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Четвертый лишний»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Что изменилось?»;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Чем отличаются?»;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Кто без чего, что без чего?»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.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Угадай по описанию»;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Сравни»;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Чей силуэт?» </w:t>
      </w:r>
      <w:r>
        <w:rPr>
          <w:i/>
          <w:sz w:val="28"/>
          <w:szCs w:val="28"/>
        </w:rPr>
        <w:t>( 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Найди одинаковые фигуры, картинки»;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Узнай свою карточку»;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« Найди спрятанные буквы» 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Какая буква встречается 2 раза» 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Зеркальные буквы»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Буква сломалась» 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демонстрировать буквы в разном положении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предъявлять буквы разного шрифта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находить буквы в геометрических фигурках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 Путаница» - поиск букв, наложенных друг на друга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« Живые звуки»;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« Буква потерялась»;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« Буква заблудилась»;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отгадывать ребусы, шарады; кроссворды (Приложение)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работать с изографами</w:t>
      </w:r>
      <w:r>
        <w:rPr>
          <w:i/>
          <w:sz w:val="28"/>
          <w:szCs w:val="28"/>
        </w:rPr>
        <w:t>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читать слова по </w:t>
      </w:r>
      <w:proofErr w:type="spellStart"/>
      <w:r>
        <w:rPr>
          <w:sz w:val="28"/>
          <w:szCs w:val="28"/>
        </w:rPr>
        <w:t>полбуковке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контурное изображение предметов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находить заштрихованные предметы, буквы </w:t>
      </w:r>
      <w:proofErr w:type="gramStart"/>
      <w:r w:rsidRPr="00B31527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узнавать буквы, сходные между собой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подчеркнуть правильную букву из ряда букв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зачеркнуть неправильно написанную букву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узнать пунктирные буквы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восстановить буквы по элементам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дописать слово из элементов букв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прочитать слово, расположив буквы по величине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 высокой к низкой),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ширине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 широкой к узкой).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прочитать слово, спрятанное в одинаковых геометрических фигурах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найти ошибки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узнавание зачеркнутых букв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узнать все совмещенные буквы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Pr="004B044B" w:rsidRDefault="005760AE" w:rsidP="00AB1F76">
      <w:pPr>
        <w:rPr>
          <w:b/>
          <w:sz w:val="32"/>
          <w:szCs w:val="32"/>
        </w:rPr>
      </w:pPr>
      <w:r w:rsidRPr="004B044B">
        <w:rPr>
          <w:b/>
          <w:sz w:val="32"/>
          <w:szCs w:val="32"/>
        </w:rPr>
        <w:t>РАЗВИТИЕ ПРОСТРАНСТВЕННЫХ ПРЕДСТАВЛЕНИЙ.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Пространственные ориентировки включают два вида ориентировки, тесно связанных между собой: ориентировку в собственном теле и в окружающем пространстве. Важным является уточнение пространственного расположения фигур и букв. Эта работа проводится одновременно с работой по развитию зрительного анализа и синтеза.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 xml:space="preserve">Виды работ: </w:t>
      </w:r>
    </w:p>
    <w:p w:rsidR="005760AE" w:rsidRDefault="005760AE" w:rsidP="005760AE">
      <w:pPr>
        <w:jc w:val="both"/>
        <w:rPr>
          <w:sz w:val="28"/>
          <w:szCs w:val="28"/>
        </w:rPr>
      </w:pPr>
      <w:r w:rsidRPr="00FD06C3">
        <w:rPr>
          <w:sz w:val="28"/>
          <w:szCs w:val="28"/>
        </w:rPr>
        <w:t>- поднять</w:t>
      </w:r>
      <w:r>
        <w:rPr>
          <w:sz w:val="28"/>
          <w:szCs w:val="28"/>
        </w:rPr>
        <w:t xml:space="preserve"> главную руку;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соотнести части тела с правой рукой, назвать их;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аналогично с левой;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стоя в колонне, назвать </w:t>
      </w:r>
      <w:proofErr w:type="gramStart"/>
      <w:r>
        <w:rPr>
          <w:sz w:val="28"/>
          <w:szCs w:val="28"/>
        </w:rPr>
        <w:t>стоящего</w:t>
      </w:r>
      <w:proofErr w:type="gramEnd"/>
      <w:r>
        <w:rPr>
          <w:sz w:val="28"/>
          <w:szCs w:val="28"/>
        </w:rPr>
        <w:t xml:space="preserve">  впереди, сзади, слева, справа;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расположение тре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четырех предметов по отношению к себе,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друг к другу;</w:t>
      </w:r>
    </w:p>
    <w:p w:rsidR="005760AE" w:rsidRPr="006F76B2" w:rsidRDefault="005760AE" w:rsidP="005760A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собирать мозаику ( гласные, согласные буквы, картинки)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.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писать графические диктанты;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моделировать буквы из палочек;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моделировать буквы из элементов;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реконструировать буквы, добавляя элементы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А-Л, К-Ж, З-В, Г-Б);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реконструировать буквы, изменяя пространственные расположения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элементов букв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Р-В, И-Н, Н-П, Г-Т);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различия сходных букв, отличающихся лишь одним элементом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 </w:t>
      </w:r>
      <w:proofErr w:type="gramStart"/>
      <w:r>
        <w:rPr>
          <w:sz w:val="28"/>
          <w:szCs w:val="28"/>
        </w:rPr>
        <w:t>З-В</w:t>
      </w:r>
      <w:proofErr w:type="gramEnd"/>
      <w:r>
        <w:rPr>
          <w:sz w:val="28"/>
          <w:szCs w:val="28"/>
        </w:rPr>
        <w:t>, Р-В);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« Электронная муха»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Кто где живет?»;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Покажи такую же фигуру»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Помоги каждой фигурке найти свое место»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Pr="004B044B" w:rsidRDefault="005760AE" w:rsidP="00AB1F76">
      <w:pPr>
        <w:rPr>
          <w:b/>
          <w:sz w:val="32"/>
          <w:szCs w:val="32"/>
        </w:rPr>
      </w:pPr>
      <w:r w:rsidRPr="004B044B">
        <w:rPr>
          <w:b/>
          <w:sz w:val="32"/>
          <w:szCs w:val="32"/>
        </w:rPr>
        <w:lastRenderedPageBreak/>
        <w:t>РАЗВИТИЕ ОБЩЕЙ И СПЕЦИАЛЬНОЙ МОТОРИКИ, ТАКТИЛЬНЫХ ОЩУЩЕНИЙ.</w:t>
      </w:r>
    </w:p>
    <w:p w:rsidR="005760AE" w:rsidRDefault="005760AE" w:rsidP="005760AE">
      <w:pPr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Дети с речевым недоразвитием страдают общей моторной недостаточностью, которая лишает ребенка возможности ориентироваться в пространстве, поэтому необходимо в повседневную работу с такими детьми включать игры и задания на развитие общей и специальной моторики.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проведения игр и заданий необходимо учитывать индивидуальные особенности детей. Для каждого занятия продумывать атрибуты, чтобы вызывать у ребенка интерес к данной игре.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Важное и серьезное  дел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подготовка кисти ребенка к письму, т.к. недостатки каллиграфии порой приводят к смешению оптически сходных букв. Именно с этой целью даются упражнения, развивающие мелкие мышцы пальцев. Данные упражнения прорабатываются постепенно, по мере их усвоения. Принимая во внимание, что у детей нарушены пространственные, зрительные и слуховые представления, необходимо вести большую коррекционную работу в этом плане.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Виды работ:</w:t>
      </w:r>
    </w:p>
    <w:p w:rsidR="005760AE" w:rsidRDefault="005760AE" w:rsidP="00AB1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пальчиковые игры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с мячом с речевым сопровождением;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– пантомимы;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выкладывание геометрических фигур, букв из крупы, семечек, косточек,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палочек, ниточками, проволочкой, из пластилина, спичек, бусинок, тесьмы;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« Вдень нитку в иголочку»;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Намотай нитку на клубок»;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Надень бусы на нитку»;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« Дорисуй»;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вырезывание из бумаги;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обводка букв;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раскрашивание букв;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обводка трафаретов, лекал, шаблонов;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штриховка букв;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прописывание букв;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вышивка букв на ткани;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буквы « написанной на спине, на животе 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буквы « написанной» на ладони;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буквы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ощупь-игра</w:t>
      </w:r>
      <w:proofErr w:type="gramEnd"/>
      <w:r>
        <w:rPr>
          <w:sz w:val="28"/>
          <w:szCs w:val="28"/>
        </w:rPr>
        <w:t xml:space="preserve"> « Умные ручки»;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раскрашивание квадрата так, чтобы получилась буква Т,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Н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( 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собрать из квадратиков букву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Т, Н, П…..);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соединить точки так, чтобы получилась буква Б, Н, П</w:t>
      </w:r>
      <w:proofErr w:type="gramStart"/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.</w:t>
      </w:r>
      <w:proofErr w:type="gramEnd"/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продеть шнуровку так, чтобы получилась буква;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дорожку от каждой буквы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 пунктиру) и на другом конце 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дорожки написать эти буквы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Приложение</w:t>
      </w:r>
      <w:r w:rsidRPr="00B31527">
        <w:rPr>
          <w:i/>
          <w:sz w:val="28"/>
          <w:szCs w:val="28"/>
        </w:rPr>
        <w:t>)</w:t>
      </w:r>
      <w:r w:rsidRPr="00B31527">
        <w:rPr>
          <w:sz w:val="28"/>
          <w:szCs w:val="28"/>
        </w:rPr>
        <w:t>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реконструировать буквы ( из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сделать Н, передвинув одну палочку);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сконструировать букву из элементов: овал, полуовал, </w:t>
      </w:r>
      <w:proofErr w:type="gramStart"/>
      <w:r>
        <w:rPr>
          <w:sz w:val="28"/>
          <w:szCs w:val="28"/>
        </w:rPr>
        <w:t>длинная</w:t>
      </w:r>
      <w:proofErr w:type="gramEnd"/>
      <w:r>
        <w:rPr>
          <w:sz w:val="28"/>
          <w:szCs w:val="28"/>
        </w:rPr>
        <w:t xml:space="preserve"> и короткая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палочка;</w:t>
      </w:r>
    </w:p>
    <w:p w:rsidR="005760AE" w:rsidRPr="004B044B" w:rsidRDefault="005760AE" w:rsidP="00AB1F76">
      <w:pPr>
        <w:rPr>
          <w:b/>
          <w:sz w:val="32"/>
          <w:szCs w:val="32"/>
        </w:rPr>
      </w:pPr>
      <w:r w:rsidRPr="004B044B">
        <w:rPr>
          <w:b/>
          <w:sz w:val="32"/>
          <w:szCs w:val="32"/>
        </w:rPr>
        <w:t>РАЗВИТИЕ СЛУХОВОГО ВНИМАНИЯ И ПАМЯТИ.</w:t>
      </w:r>
    </w:p>
    <w:p w:rsidR="005760AE" w:rsidRPr="003B2BCA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Чтобы воспитывать у детей устойчивость зрительных впечатлений и пространственных представлений, необходимо уделять большое внимание развитию слухового восприятия и памяти. На первом месте стоят игры по развитию слуха. Подбор игр идет в строгой последовательности: сначала для развития слухового внимания, т.е. умения различать неречевые звуки по их </w:t>
      </w:r>
      <w:proofErr w:type="spellStart"/>
      <w:r>
        <w:rPr>
          <w:sz w:val="28"/>
          <w:szCs w:val="28"/>
        </w:rPr>
        <w:t>звукочастотным</w:t>
      </w:r>
      <w:proofErr w:type="spellEnd"/>
      <w:r>
        <w:rPr>
          <w:sz w:val="28"/>
          <w:szCs w:val="28"/>
        </w:rPr>
        <w:t xml:space="preserve"> свойствам. Затем для развития речевого слуха, т.е. умения ребенка различать голоса людей, понимать смысл фразы  говорящего. И лишь после этого следует переходить к развитию фонематического слуха, т.е. умению слышать составные части слова. 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b/>
          <w:sz w:val="32"/>
          <w:szCs w:val="32"/>
        </w:rPr>
      </w:pPr>
      <w:r w:rsidRPr="003B2BCA">
        <w:rPr>
          <w:b/>
          <w:sz w:val="32"/>
          <w:szCs w:val="32"/>
        </w:rPr>
        <w:t>Виды работ:</w:t>
      </w:r>
    </w:p>
    <w:p w:rsidR="005760AE" w:rsidRPr="003B2BCA" w:rsidRDefault="005760AE" w:rsidP="005760AE">
      <w:pPr>
        <w:jc w:val="both"/>
        <w:rPr>
          <w:b/>
          <w:sz w:val="32"/>
          <w:szCs w:val="32"/>
        </w:rPr>
      </w:pPr>
    </w:p>
    <w:p w:rsidR="005760AE" w:rsidRDefault="005760AE" w:rsidP="005760AE">
      <w:pPr>
        <w:jc w:val="both"/>
        <w:rPr>
          <w:b/>
          <w:sz w:val="28"/>
          <w:szCs w:val="28"/>
        </w:rPr>
      </w:pPr>
      <w:r w:rsidRPr="003B2BCA">
        <w:rPr>
          <w:b/>
          <w:sz w:val="28"/>
          <w:szCs w:val="28"/>
        </w:rPr>
        <w:t>Развитие слухового внимания:</w:t>
      </w:r>
    </w:p>
    <w:p w:rsidR="005760AE" w:rsidRDefault="005760AE" w:rsidP="005760AE">
      <w:pPr>
        <w:jc w:val="both"/>
        <w:rPr>
          <w:sz w:val="28"/>
          <w:szCs w:val="28"/>
        </w:rPr>
      </w:pPr>
      <w:r w:rsidRPr="003B2BCA">
        <w:rPr>
          <w:sz w:val="28"/>
          <w:szCs w:val="28"/>
        </w:rPr>
        <w:t>- игры</w:t>
      </w:r>
      <w:r>
        <w:rPr>
          <w:sz w:val="28"/>
          <w:szCs w:val="28"/>
        </w:rPr>
        <w:t xml:space="preserve"> « Где позвонили?»;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Скажи, что ты слышишь?»;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Тих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громко»;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Где звенит? Кто постучал?»;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Жмурки с погремушкой»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колокольчиком);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Жмурки с голосом»;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Скажи, что звучит?»;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Узнай по голосу товарища»;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Кто это?»;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Телеграф»;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Послушаем, о чем говорит улица»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комната);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Угадай по описанию»;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b/>
          <w:sz w:val="28"/>
          <w:szCs w:val="28"/>
        </w:rPr>
      </w:pPr>
      <w:r w:rsidRPr="00CD3CEC">
        <w:rPr>
          <w:b/>
          <w:sz w:val="28"/>
          <w:szCs w:val="28"/>
        </w:rPr>
        <w:t xml:space="preserve">Развитие речевого слуха:     </w:t>
      </w:r>
    </w:p>
    <w:p w:rsidR="005760AE" w:rsidRDefault="005760AE" w:rsidP="005760AE">
      <w:pPr>
        <w:jc w:val="both"/>
        <w:rPr>
          <w:sz w:val="28"/>
          <w:szCs w:val="28"/>
        </w:rPr>
      </w:pPr>
      <w:r w:rsidRPr="00CD3CEC">
        <w:rPr>
          <w:sz w:val="28"/>
          <w:szCs w:val="28"/>
        </w:rPr>
        <w:t>- игры</w:t>
      </w:r>
      <w:r>
        <w:rPr>
          <w:sz w:val="28"/>
          <w:szCs w:val="28"/>
        </w:rPr>
        <w:t xml:space="preserve"> « Угадай, чей голосок?»;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Угадай, кто это?»;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« Улавливай шепот»;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Слушай и выполняй»;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Хлопки»;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« Кто летит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бежит, идет, прыгает)?»;</w:t>
      </w:r>
    </w:p>
    <w:p w:rsidR="005760AE" w:rsidRDefault="005760AE" w:rsidP="00576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 Запомни слова»;</w:t>
      </w: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</w:p>
    <w:p w:rsidR="005760AE" w:rsidRDefault="005760AE" w:rsidP="005760AE">
      <w:pPr>
        <w:jc w:val="both"/>
        <w:rPr>
          <w:sz w:val="28"/>
          <w:szCs w:val="28"/>
        </w:rPr>
      </w:pPr>
    </w:p>
    <w:p w:rsidR="00AA6B38" w:rsidRDefault="00AA6B38"/>
    <w:sectPr w:rsidR="00AA6B38" w:rsidSect="005760A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6AAA"/>
    <w:multiLevelType w:val="hybridMultilevel"/>
    <w:tmpl w:val="A060ED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0767C9"/>
    <w:multiLevelType w:val="hybridMultilevel"/>
    <w:tmpl w:val="C14E7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9B"/>
    <w:rsid w:val="0031607A"/>
    <w:rsid w:val="003C0D9B"/>
    <w:rsid w:val="005760AE"/>
    <w:rsid w:val="007C6344"/>
    <w:rsid w:val="00AA6B38"/>
    <w:rsid w:val="00AB1F76"/>
    <w:rsid w:val="00C96FA7"/>
    <w:rsid w:val="00E8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2023-03-09T03:17:00Z</dcterms:created>
  <dcterms:modified xsi:type="dcterms:W3CDTF">2023-03-14T08:47:00Z</dcterms:modified>
</cp:coreProperties>
</file>