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E2" w:rsidRDefault="00BA42E2" w:rsidP="00497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E2">
        <w:rPr>
          <w:rFonts w:ascii="Times New Roman" w:hAnsi="Times New Roman" w:cs="Times New Roman"/>
          <w:b/>
          <w:sz w:val="28"/>
          <w:szCs w:val="28"/>
        </w:rPr>
        <w:t>Развитие компетенций детей в рамках освоен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образовательных областей 2019 - 2020 учебный год (подготовительная </w:t>
      </w:r>
      <w:r w:rsidRPr="00BA42E2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4979C4" w:rsidRDefault="004979C4" w:rsidP="004979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 «Затейники»</w:t>
      </w:r>
    </w:p>
    <w:tbl>
      <w:tblPr>
        <w:tblStyle w:val="a3"/>
        <w:tblW w:w="10490" w:type="dxa"/>
        <w:tblInd w:w="-856" w:type="dxa"/>
        <w:tblLook w:val="04A0"/>
      </w:tblPr>
      <w:tblGrid>
        <w:gridCol w:w="551"/>
        <w:gridCol w:w="855"/>
        <w:gridCol w:w="839"/>
        <w:gridCol w:w="849"/>
        <w:gridCol w:w="842"/>
        <w:gridCol w:w="1026"/>
        <w:gridCol w:w="1029"/>
        <w:gridCol w:w="956"/>
        <w:gridCol w:w="1134"/>
        <w:gridCol w:w="1140"/>
        <w:gridCol w:w="1269"/>
      </w:tblGrid>
      <w:tr w:rsidR="00BA42E2" w:rsidTr="00BA42E2">
        <w:tc>
          <w:tcPr>
            <w:tcW w:w="551" w:type="dxa"/>
          </w:tcPr>
          <w:p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  <w:gridSpan w:val="2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91" w:type="dxa"/>
            <w:gridSpan w:val="2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055" w:type="dxa"/>
            <w:gridSpan w:val="2"/>
          </w:tcPr>
          <w:p w:rsidR="00BA42E2" w:rsidRPr="00BA42E2" w:rsidRDefault="00BA42E2" w:rsidP="00BA42E2">
            <w:pPr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90" w:type="dxa"/>
            <w:gridSpan w:val="2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09" w:type="dxa"/>
            <w:gridSpan w:val="2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Сенсорное развитие</w:t>
            </w:r>
          </w:p>
        </w:tc>
      </w:tr>
      <w:tr w:rsidR="00BA42E2" w:rsidRPr="00BA42E2" w:rsidTr="00BA42E2">
        <w:tc>
          <w:tcPr>
            <w:tcW w:w="551" w:type="dxa"/>
          </w:tcPr>
          <w:p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5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39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E2"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849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842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026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029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956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134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  <w:tc>
          <w:tcPr>
            <w:tcW w:w="1140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269" w:type="dxa"/>
          </w:tcPr>
          <w:p w:rsidR="00BA42E2" w:rsidRPr="00BA42E2" w:rsidRDefault="00BA42E2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</w:t>
            </w:r>
          </w:p>
        </w:tc>
      </w:tr>
      <w:tr w:rsidR="00BA42E2" w:rsidRPr="00BA42E2" w:rsidTr="00BA42E2">
        <w:tc>
          <w:tcPr>
            <w:tcW w:w="551" w:type="dxa"/>
          </w:tcPr>
          <w:p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855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839" w:type="dxa"/>
          </w:tcPr>
          <w:p w:rsidR="00BA42E2" w:rsidRPr="00BB3D26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849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42" w:type="dxa"/>
          </w:tcPr>
          <w:p w:rsidR="00BA42E2" w:rsidRPr="00BB3D26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26 %</w:t>
            </w:r>
          </w:p>
        </w:tc>
        <w:tc>
          <w:tcPr>
            <w:tcW w:w="1026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29" w:type="dxa"/>
          </w:tcPr>
          <w:p w:rsidR="00BA42E2" w:rsidRPr="00BB3D26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956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34" w:type="dxa"/>
          </w:tcPr>
          <w:p w:rsidR="00BA42E2" w:rsidRPr="00BB3D26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42 %</w:t>
            </w:r>
          </w:p>
        </w:tc>
        <w:tc>
          <w:tcPr>
            <w:tcW w:w="1140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269" w:type="dxa"/>
          </w:tcPr>
          <w:p w:rsidR="00BA42E2" w:rsidRPr="00FD0FD3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D3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</w:tr>
      <w:tr w:rsidR="00BA42E2" w:rsidTr="00BA42E2">
        <w:tc>
          <w:tcPr>
            <w:tcW w:w="551" w:type="dxa"/>
          </w:tcPr>
          <w:p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855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839" w:type="dxa"/>
          </w:tcPr>
          <w:p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842" w:type="dxa"/>
          </w:tcPr>
          <w:p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66 %</w:t>
            </w:r>
          </w:p>
        </w:tc>
        <w:tc>
          <w:tcPr>
            <w:tcW w:w="1026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029" w:type="dxa"/>
          </w:tcPr>
          <w:p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61 %</w:t>
            </w:r>
          </w:p>
        </w:tc>
        <w:tc>
          <w:tcPr>
            <w:tcW w:w="956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134" w:type="dxa"/>
          </w:tcPr>
          <w:p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46 %</w:t>
            </w:r>
          </w:p>
        </w:tc>
        <w:tc>
          <w:tcPr>
            <w:tcW w:w="1140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55 %</w:t>
            </w:r>
          </w:p>
        </w:tc>
        <w:tc>
          <w:tcPr>
            <w:tcW w:w="1269" w:type="dxa"/>
          </w:tcPr>
          <w:p w:rsidR="00BA42E2" w:rsidRPr="00FD0FD3" w:rsidRDefault="00FD0FD3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D3">
              <w:rPr>
                <w:rFonts w:ascii="Times New Roman" w:hAnsi="Times New Roman" w:cs="Times New Roman"/>
                <w:sz w:val="24"/>
                <w:szCs w:val="24"/>
              </w:rPr>
              <w:t>44 %</w:t>
            </w:r>
          </w:p>
        </w:tc>
      </w:tr>
      <w:tr w:rsidR="00BA42E2" w:rsidTr="00BA42E2">
        <w:tc>
          <w:tcPr>
            <w:tcW w:w="551" w:type="dxa"/>
          </w:tcPr>
          <w:p w:rsidR="00BA42E2" w:rsidRDefault="00BA42E2" w:rsidP="00BA42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855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839" w:type="dxa"/>
          </w:tcPr>
          <w:p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49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842" w:type="dxa"/>
          </w:tcPr>
          <w:p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026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029" w:type="dxa"/>
          </w:tcPr>
          <w:p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24 %</w:t>
            </w:r>
          </w:p>
        </w:tc>
        <w:tc>
          <w:tcPr>
            <w:tcW w:w="956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134" w:type="dxa"/>
          </w:tcPr>
          <w:p w:rsidR="00BA42E2" w:rsidRPr="004979C4" w:rsidRDefault="004979C4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C4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  <w:tc>
          <w:tcPr>
            <w:tcW w:w="1140" w:type="dxa"/>
          </w:tcPr>
          <w:p w:rsidR="00BA42E2" w:rsidRPr="00BB3D26" w:rsidRDefault="00BB3D26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D26">
              <w:rPr>
                <w:rFonts w:ascii="Times New Roman" w:hAnsi="Times New Roman" w:cs="Times New Roman"/>
                <w:sz w:val="24"/>
                <w:szCs w:val="24"/>
              </w:rPr>
              <w:t>35 %</w:t>
            </w:r>
          </w:p>
        </w:tc>
        <w:tc>
          <w:tcPr>
            <w:tcW w:w="1269" w:type="dxa"/>
          </w:tcPr>
          <w:p w:rsidR="00BA42E2" w:rsidRPr="00FD0FD3" w:rsidRDefault="00FD0FD3" w:rsidP="00BA4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FD3">
              <w:rPr>
                <w:rFonts w:ascii="Times New Roman" w:hAnsi="Times New Roman" w:cs="Times New Roman"/>
                <w:sz w:val="24"/>
                <w:szCs w:val="24"/>
              </w:rPr>
              <w:t>18 %</w:t>
            </w:r>
          </w:p>
        </w:tc>
      </w:tr>
    </w:tbl>
    <w:p w:rsidR="00BA42E2" w:rsidRDefault="00BA42E2" w:rsidP="00BA42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2E2" w:rsidRDefault="00BA42E2" w:rsidP="00BA4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2E2">
        <w:rPr>
          <w:rFonts w:ascii="Times New Roman" w:hAnsi="Times New Roman" w:cs="Times New Roman"/>
          <w:b/>
          <w:sz w:val="28"/>
          <w:szCs w:val="28"/>
        </w:rPr>
        <w:t>Диаграмма развития компетенций детей в рамках освоен</w:t>
      </w:r>
      <w:r>
        <w:rPr>
          <w:rFonts w:ascii="Times New Roman" w:hAnsi="Times New Roman" w:cs="Times New Roman"/>
          <w:b/>
          <w:sz w:val="28"/>
          <w:szCs w:val="28"/>
        </w:rPr>
        <w:t>ия образовательных областей 2019 - 2020</w:t>
      </w:r>
      <w:r w:rsidRPr="00BA42E2">
        <w:rPr>
          <w:rFonts w:ascii="Times New Roman" w:hAnsi="Times New Roman" w:cs="Times New Roman"/>
          <w:b/>
          <w:sz w:val="28"/>
          <w:szCs w:val="28"/>
        </w:rPr>
        <w:t xml:space="preserve"> год (начало года)</w:t>
      </w:r>
    </w:p>
    <w:p w:rsidR="00BA42E2" w:rsidRDefault="00FD0FD3" w:rsidP="00BA4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D0FD3" w:rsidRDefault="00FD0FD3" w:rsidP="00FD0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FD3">
        <w:rPr>
          <w:rFonts w:ascii="Times New Roman" w:hAnsi="Times New Roman" w:cs="Times New Roman"/>
          <w:b/>
          <w:sz w:val="28"/>
          <w:szCs w:val="28"/>
        </w:rPr>
        <w:t>Диаграмма развития компетенций детей в рамках освоен</w:t>
      </w:r>
      <w:r>
        <w:rPr>
          <w:rFonts w:ascii="Times New Roman" w:hAnsi="Times New Roman" w:cs="Times New Roman"/>
          <w:b/>
          <w:sz w:val="28"/>
          <w:szCs w:val="28"/>
        </w:rPr>
        <w:t>ия образовательных областей 2019 - 2020</w:t>
      </w:r>
      <w:r w:rsidRPr="00FD0FD3">
        <w:rPr>
          <w:rFonts w:ascii="Times New Roman" w:hAnsi="Times New Roman" w:cs="Times New Roman"/>
          <w:b/>
          <w:sz w:val="28"/>
          <w:szCs w:val="28"/>
        </w:rPr>
        <w:t xml:space="preserve"> год (конец года)</w:t>
      </w:r>
    </w:p>
    <w:p w:rsidR="00FD0FD3" w:rsidRDefault="00FD0FD3" w:rsidP="00FD0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№4 «Затейники»</w:t>
      </w:r>
    </w:p>
    <w:p w:rsidR="00FD0FD3" w:rsidRDefault="00FD0FD3" w:rsidP="00FD0F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0575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02C09" w:rsidRPr="00CE5553" w:rsidRDefault="00102C09" w:rsidP="00CE55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Вывод: </w:t>
      </w:r>
      <w:bookmarkStart w:id="0" w:name="_GoBack"/>
      <w:bookmarkEnd w:id="0"/>
      <w:r w:rsidR="00CE5553" w:rsidRPr="00CE5553">
        <w:rPr>
          <w:rFonts w:ascii="Times New Roman" w:hAnsi="Times New Roman" w:cs="Times New Roman"/>
          <w:sz w:val="27"/>
          <w:szCs w:val="27"/>
        </w:rPr>
        <w:t>Почти все дети группы показали положительную динамику развития словарного запаса, грамматического строя речи, звукопроизношения, фонематического слуха, слоговой структуры слова и в развитии связной речи, перейдя с одного уровня развития на другой уровень.  Таким образом, поставлен</w:t>
      </w:r>
      <w:r w:rsidR="00CE5553">
        <w:rPr>
          <w:rFonts w:ascii="Times New Roman" w:hAnsi="Times New Roman" w:cs="Times New Roman"/>
          <w:sz w:val="27"/>
          <w:szCs w:val="27"/>
        </w:rPr>
        <w:t>ные коррекционные задачи на 2019 – 2020</w:t>
      </w:r>
      <w:r w:rsidR="00CE5553" w:rsidRPr="00CE5553">
        <w:rPr>
          <w:rFonts w:ascii="Times New Roman" w:hAnsi="Times New Roman" w:cs="Times New Roman"/>
          <w:sz w:val="27"/>
          <w:szCs w:val="27"/>
        </w:rPr>
        <w:t xml:space="preserve"> учебный год, выполнены. </w:t>
      </w:r>
      <w:r w:rsidR="00AA18D0" w:rsidRPr="00CE5553">
        <w:rPr>
          <w:rFonts w:ascii="Times New Roman" w:hAnsi="Times New Roman" w:cs="Times New Roman"/>
          <w:sz w:val="27"/>
          <w:szCs w:val="27"/>
        </w:rPr>
        <w:t xml:space="preserve">Проведенная работа дала положительные результаты: дети стали легче общаться со сверстниками, лучше понимать друг друга, смелее выражать свои мысли, охотнее включаться в совместную деятельность, что поможет адаптироваться и обучаться в школе.  </w:t>
      </w:r>
    </w:p>
    <w:sectPr w:rsidR="00102C09" w:rsidRPr="00CE5553" w:rsidSect="00FD0FD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0A5"/>
    <w:rsid w:val="000E3AEC"/>
    <w:rsid w:val="00102C09"/>
    <w:rsid w:val="00283224"/>
    <w:rsid w:val="004979C4"/>
    <w:rsid w:val="005508B2"/>
    <w:rsid w:val="00AA18D0"/>
    <w:rsid w:val="00BA42E2"/>
    <w:rsid w:val="00BB3D26"/>
    <w:rsid w:val="00CE5553"/>
    <w:rsid w:val="00E930A5"/>
    <w:rsid w:val="00FD0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Группа</a:t>
            </a:r>
            <a:r>
              <a:rPr lang="ru-RU" baseline="0"/>
              <a:t> №4 "Затейники"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2019-2020 уч.год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Речевое развитие</c:v>
                </c:pt>
                <c:pt idx="1">
                  <c:v>Слуховое восприятие</c:v>
                </c:pt>
                <c:pt idx="2">
                  <c:v>Социально-коммуникативное развитие </c:v>
                </c:pt>
                <c:pt idx="3">
                  <c:v>Познавательное развитие 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</c:v>
                </c:pt>
                <c:pt idx="1">
                  <c:v>10</c:v>
                </c:pt>
                <c:pt idx="2">
                  <c:v>20</c:v>
                </c:pt>
                <c:pt idx="3">
                  <c:v>20</c:v>
                </c:pt>
                <c:pt idx="4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CF-41BB-A462-F676DD73B9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Речевое развитие</c:v>
                </c:pt>
                <c:pt idx="1">
                  <c:v>Слуховое восприятие</c:v>
                </c:pt>
                <c:pt idx="2">
                  <c:v>Социально-коммуникативное развитие </c:v>
                </c:pt>
                <c:pt idx="3">
                  <c:v>Познавательное развитие 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65</c:v>
                </c:pt>
                <c:pt idx="1">
                  <c:v>55</c:v>
                </c:pt>
                <c:pt idx="2">
                  <c:v>50</c:v>
                </c:pt>
                <c:pt idx="3">
                  <c:v>55</c:v>
                </c:pt>
                <c:pt idx="4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7CF-41BB-A462-F676DD73B91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Лист1!$A$2:$A$7</c:f>
              <c:strCache>
                <c:ptCount val="5"/>
                <c:pt idx="0">
                  <c:v>Речевое развитие</c:v>
                </c:pt>
                <c:pt idx="1">
                  <c:v>Слуховое восприятие</c:v>
                </c:pt>
                <c:pt idx="2">
                  <c:v>Социально-коммуникативное развитие </c:v>
                </c:pt>
                <c:pt idx="3">
                  <c:v>Познавательное развитие 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25</c:v>
                </c:pt>
                <c:pt idx="1">
                  <c:v>66</c:v>
                </c:pt>
                <c:pt idx="2">
                  <c:v>61</c:v>
                </c:pt>
                <c:pt idx="3">
                  <c:v>25</c:v>
                </c:pt>
                <c:pt idx="4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7CF-41BB-A462-F676DD73B910}"/>
            </c:ext>
          </c:extLst>
        </c:ser>
        <c:gapWidth val="219"/>
        <c:overlap val="-27"/>
        <c:axId val="70711936"/>
        <c:axId val="71942528"/>
      </c:barChart>
      <c:catAx>
        <c:axId val="707119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942528"/>
        <c:crosses val="autoZero"/>
        <c:auto val="1"/>
        <c:lblAlgn val="ctr"/>
        <c:lblOffset val="100"/>
      </c:catAx>
      <c:valAx>
        <c:axId val="71942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711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Группа</a:t>
            </a:r>
            <a:r>
              <a:rPr lang="ru-RU" baseline="0"/>
              <a:t> № 4 "Затейники"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2019-2020 уч.год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 Слуховое восприятия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</c:v>
                </c:pt>
                <c:pt idx="1">
                  <c:v>26</c:v>
                </c:pt>
                <c:pt idx="2">
                  <c:v>37</c:v>
                </c:pt>
                <c:pt idx="3">
                  <c:v>42</c:v>
                </c:pt>
                <c:pt idx="4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F7-442A-9416-D623BB536AF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 Слуховое восприятия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</c:v>
                </c:pt>
                <c:pt idx="1">
                  <c:v>66</c:v>
                </c:pt>
                <c:pt idx="2">
                  <c:v>61</c:v>
                </c:pt>
                <c:pt idx="3">
                  <c:v>46</c:v>
                </c:pt>
                <c:pt idx="4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F7-442A-9416-D623BB536AF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Речевое развитие</c:v>
                </c:pt>
                <c:pt idx="1">
                  <c:v> Слуховое восприятия</c:v>
                </c:pt>
                <c:pt idx="2">
                  <c:v>Социально-коммуникативное развитие</c:v>
                </c:pt>
                <c:pt idx="3">
                  <c:v>Познавательное развитие</c:v>
                </c:pt>
                <c:pt idx="4">
                  <c:v>Сенсорное развитие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24</c:v>
                </c:pt>
                <c:pt idx="3">
                  <c:v>12</c:v>
                </c:pt>
                <c:pt idx="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F7-442A-9416-D623BB536AF6}"/>
            </c:ext>
          </c:extLst>
        </c:ser>
        <c:gapWidth val="219"/>
        <c:overlap val="-27"/>
        <c:axId val="75701248"/>
        <c:axId val="75711232"/>
      </c:barChart>
      <c:catAx>
        <c:axId val="757012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711232"/>
        <c:crosses val="autoZero"/>
        <c:auto val="1"/>
        <c:lblAlgn val="ctr"/>
        <c:lblOffset val="100"/>
      </c:catAx>
      <c:valAx>
        <c:axId val="757112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701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Svetlyachok33011@outlook.com</dc:creator>
  <cp:keywords/>
  <dc:description/>
  <cp:lastModifiedBy>Домашний</cp:lastModifiedBy>
  <cp:revision>6</cp:revision>
  <cp:lastPrinted>2022-01-20T01:33:00Z</cp:lastPrinted>
  <dcterms:created xsi:type="dcterms:W3CDTF">2022-01-18T03:25:00Z</dcterms:created>
  <dcterms:modified xsi:type="dcterms:W3CDTF">2022-01-20T01:33:00Z</dcterms:modified>
</cp:coreProperties>
</file>