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3F9" w:rsidRDefault="00E263F9" w:rsidP="00D377C0">
      <w:pPr>
        <w:ind w:right="142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3500914" cy="3969150"/>
            <wp:effectExtent l="0" t="0" r="0" b="0"/>
            <wp:docPr id="2" name="Рисунок 1" descr="https://sneg.top/uploads/posts/2023-04/1681246905_sneg-top-p-tantsuyushchie-deti-kartinki-instagram-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neg.top/uploads/posts/2023-04/1681246905_sneg-top-p-tantsuyushchie-deti-kartinki-instagram-6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4695" cy="3973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5681" w:rsidRDefault="0041693A" w:rsidP="00D377C0">
      <w:pPr>
        <w:ind w:right="142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 w:rsidRPr="0041693A">
        <w:rPr>
          <w:rFonts w:ascii="Times New Roman" w:hAnsi="Times New Roman" w:cs="Times New Roman"/>
          <w:b/>
          <w:i/>
          <w:color w:val="FF0000"/>
          <w:sz w:val="36"/>
          <w:szCs w:val="36"/>
        </w:rPr>
        <w:t>Внешний вид детей на музыкальных занятиях.</w:t>
      </w:r>
    </w:p>
    <w:p w:rsidR="00E263F9" w:rsidRDefault="00E263F9" w:rsidP="00D377C0">
      <w:pPr>
        <w:ind w:right="142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FF0000"/>
          <w:sz w:val="36"/>
          <w:szCs w:val="36"/>
        </w:rPr>
        <w:t>Консультация для родителей</w:t>
      </w:r>
    </w:p>
    <w:p w:rsidR="00D94439" w:rsidRDefault="00D94439" w:rsidP="00D377C0">
      <w:pPr>
        <w:spacing w:before="84" w:after="84" w:line="301" w:lineRule="atLeast"/>
        <w:ind w:left="-426" w:right="284"/>
        <w:jc w:val="center"/>
        <w:rPr>
          <w:noProof/>
          <w:lang w:eastAsia="ru-RU"/>
        </w:rPr>
      </w:pPr>
      <w:r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       </w:t>
      </w:r>
      <w:r w:rsidR="0041693A" w:rsidRPr="0041693A">
        <w:rPr>
          <w:rFonts w:ascii="Times New Roman" w:hAnsi="Times New Roman" w:cs="Times New Roman"/>
          <w:i/>
          <w:color w:val="0070C0"/>
          <w:sz w:val="28"/>
          <w:szCs w:val="28"/>
        </w:rPr>
        <w:t>Музыкальные занятия в д</w:t>
      </w:r>
      <w:r>
        <w:rPr>
          <w:rFonts w:ascii="Times New Roman" w:hAnsi="Times New Roman" w:cs="Times New Roman"/>
          <w:i/>
          <w:color w:val="0070C0"/>
          <w:sz w:val="28"/>
          <w:szCs w:val="28"/>
        </w:rPr>
        <w:t xml:space="preserve">етском саду проводятся два раза </w:t>
      </w:r>
      <w:r w:rsidR="0041693A" w:rsidRPr="0041693A">
        <w:rPr>
          <w:rFonts w:ascii="Times New Roman" w:hAnsi="Times New Roman" w:cs="Times New Roman"/>
          <w:i/>
          <w:color w:val="0070C0"/>
          <w:sz w:val="28"/>
          <w:szCs w:val="28"/>
        </w:rPr>
        <w:t>в неделю в каждой группе.</w:t>
      </w:r>
      <w:r w:rsidR="0041693A" w:rsidRPr="0041693A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 xml:space="preserve">Дети с </w:t>
      </w:r>
      <w:r w:rsidR="0041693A" w:rsidRPr="0041693A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>радостью ходят на занятия</w:t>
      </w:r>
      <w:r w:rsidR="0041693A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 xml:space="preserve"> в музыкальный зал</w:t>
      </w:r>
      <w:r w:rsidR="0041693A" w:rsidRPr="0041693A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>. От того, в какой одежде они присутствуют на занятиях, зависит их комфорт и эмоциональное состояние.</w:t>
      </w:r>
      <w:r w:rsidR="0041693A" w:rsidRPr="0041693A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</w:t>
      </w:r>
      <w:r w:rsidR="0041693A" w:rsidRPr="0041693A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>Неудобная обувь и одежда мешает ребятам двигаться свободно. Ч</w:t>
      </w:r>
      <w:r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 xml:space="preserve">асто в результате этого ребенок </w:t>
      </w:r>
      <w:r w:rsidR="0041693A" w:rsidRPr="0041693A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>не может выполнить то или иное танцевальное движение, начинает стесняться, расстраиваться, что у него ничего не выходит. Кроме того, из-за неподходящей для танцев обуви, ребенок может получить травму, подвернуть ногу и т. д.</w:t>
      </w:r>
      <w:r w:rsidR="0041693A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 xml:space="preserve"> прежде всего, обувь должна быть фиксированная. Например, чешки или сандалии. И совсем недопустимо, чтобы ребенок был в комнатных тапочках, туфельках на каблучках,  «сланцах» или «шлепках».</w:t>
      </w:r>
      <w:r w:rsidRPr="00D94439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</w:t>
      </w:r>
      <w:r w:rsidRPr="00D94439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>Обувь должна быть по размеру. Слишком теплая одежда так же не подходит для музыкальных занятий. Дети много двигаются, им становится жарко. Не следует забывать и об опрятном внешнем виде. Музыкальный руководитель дает не только специальные музыкальные занятия, но и эстетические. Да и самому ребенку приятнее танцевать, когда он выглядит безупречно. Помогите своим детям подобрать удобную одежду и обувь и они будут радовать Вас на праздниках своими танцами и улыбками.</w:t>
      </w:r>
      <w:r w:rsidRPr="00D94439">
        <w:rPr>
          <w:noProof/>
          <w:lang w:eastAsia="ru-RU"/>
        </w:rPr>
        <w:t xml:space="preserve"> </w:t>
      </w:r>
    </w:p>
    <w:p w:rsidR="00D94439" w:rsidRDefault="00D94439" w:rsidP="00D377C0">
      <w:pPr>
        <w:spacing w:before="84" w:after="84" w:line="301" w:lineRule="atLeast"/>
        <w:ind w:left="-426" w:right="284"/>
        <w:jc w:val="center"/>
        <w:rPr>
          <w:noProof/>
          <w:lang w:eastAsia="ru-RU"/>
        </w:rPr>
      </w:pPr>
    </w:p>
    <w:p w:rsidR="00E263F9" w:rsidRDefault="00E263F9" w:rsidP="00D377C0">
      <w:pPr>
        <w:spacing w:before="84" w:after="84" w:line="301" w:lineRule="atLeast"/>
        <w:ind w:left="-426" w:right="284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</w:p>
    <w:p w:rsidR="00D94439" w:rsidRPr="00D377C0" w:rsidRDefault="00D94439" w:rsidP="00D377C0">
      <w:pPr>
        <w:spacing w:before="84" w:after="84" w:line="301" w:lineRule="atLeast"/>
        <w:ind w:left="-426" w:right="284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D94439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lastRenderedPageBreak/>
        <w:t>Форма одежды для детей</w:t>
      </w:r>
      <w:r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:</w:t>
      </w:r>
    </w:p>
    <w:p w:rsidR="00D94439" w:rsidRPr="00D94439" w:rsidRDefault="00D94439" w:rsidP="00D94439">
      <w:pPr>
        <w:spacing w:before="84" w:after="84" w:line="301" w:lineRule="atLeas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D94439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ru-RU"/>
        </w:rPr>
        <w:t>Мальчики:</w:t>
      </w:r>
      <w:r w:rsidRPr="00D9443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балетки или чешки черные, шорты или брюки </w:t>
      </w:r>
      <w:r w:rsidR="00982C8D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lang w:eastAsia="ru-RU"/>
        </w:rPr>
        <w:t>(не трико</w:t>
      </w:r>
      <w:r w:rsidRPr="00D94439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lang w:eastAsia="ru-RU"/>
        </w:rPr>
        <w:t>)</w:t>
      </w:r>
      <w:r w:rsidRPr="00D9443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, удобная рубашка или футболка.</w:t>
      </w:r>
    </w:p>
    <w:p w:rsidR="00D94439" w:rsidRPr="00D94439" w:rsidRDefault="00D94439" w:rsidP="00D94439">
      <w:pPr>
        <w:spacing w:before="84" w:after="84" w:line="301" w:lineRule="atLeas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D94439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ru-RU"/>
        </w:rPr>
        <w:t>Девочки:</w:t>
      </w:r>
      <w:r w:rsidRPr="00D9443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балетки или чешки белые, юбка или платье, аккуратная прическа.</w:t>
      </w:r>
    </w:p>
    <w:p w:rsidR="00D94439" w:rsidRPr="00D94439" w:rsidRDefault="00D94439" w:rsidP="00D94439">
      <w:pPr>
        <w:spacing w:before="84" w:after="84" w:line="301" w:lineRule="atLeas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D94439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ru-RU"/>
        </w:rPr>
        <w:t>Специальная обувь нужна:</w:t>
      </w:r>
    </w:p>
    <w:p w:rsidR="00D94439" w:rsidRPr="00D94439" w:rsidRDefault="00D94439" w:rsidP="00D94439">
      <w:pPr>
        <w:spacing w:after="0" w:line="301" w:lineRule="atLeast"/>
        <w:ind w:firstLine="167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D9443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- для безопасности, поскольку двигательная нагрузка на музыкальных занятиях достаточно интенсивна;</w:t>
      </w:r>
    </w:p>
    <w:p w:rsidR="00D94439" w:rsidRPr="00D94439" w:rsidRDefault="00D94439" w:rsidP="00D94439">
      <w:pPr>
        <w:spacing w:after="0" w:line="301" w:lineRule="atLeast"/>
        <w:ind w:firstLine="167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D9443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- для формирования правильного свода стопы и профилактики плоскостопия, поскольку эта обувь обеспечивает хорошую подвижность стопы.</w:t>
      </w:r>
    </w:p>
    <w:p w:rsidR="00D94439" w:rsidRPr="00D94439" w:rsidRDefault="00D94439" w:rsidP="00D94439">
      <w:pPr>
        <w:spacing w:after="0" w:line="301" w:lineRule="atLeast"/>
        <w:ind w:firstLine="167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D9443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- для удобства выполнения различных танцевальных шагов, движений;</w:t>
      </w:r>
    </w:p>
    <w:p w:rsidR="00E263F9" w:rsidRDefault="00D94439" w:rsidP="00D94439">
      <w:pPr>
        <w:spacing w:before="84" w:after="84" w:line="301" w:lineRule="atLeast"/>
        <w:ind w:left="-567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D9443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Одежда должна быть комфортной, не стесняющей движения. Девочкам обязательно посещать занятия в платьях или юбочках.  </w:t>
      </w:r>
    </w:p>
    <w:p w:rsidR="00982C8D" w:rsidRDefault="00D94439" w:rsidP="00D94439">
      <w:pPr>
        <w:spacing w:before="84" w:after="84" w:line="301" w:lineRule="atLeast"/>
        <w:ind w:left="-567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D9443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  </w:t>
      </w:r>
    </w:p>
    <w:p w:rsidR="00D94439" w:rsidRPr="00D94439" w:rsidRDefault="001677B3" w:rsidP="00D94439">
      <w:pPr>
        <w:spacing w:before="84" w:after="84" w:line="301" w:lineRule="atLeast"/>
        <w:ind w:left="-567"/>
        <w:jc w:val="center"/>
        <w:rPr>
          <w:noProof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М</w:t>
      </w:r>
      <w:bookmarkStart w:id="0" w:name="_GoBack"/>
      <w:bookmarkEnd w:id="0"/>
      <w:r w:rsidR="00982C8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узыкальный руководитель Мангирова Светлана Владимировна.</w:t>
      </w:r>
      <w:r w:rsidR="00D94439" w:rsidRPr="00D9443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               </w:t>
      </w:r>
    </w:p>
    <w:p w:rsidR="00D94439" w:rsidRPr="00D94439" w:rsidRDefault="00D94439" w:rsidP="00D94439">
      <w:pPr>
        <w:spacing w:before="84" w:after="84" w:line="301" w:lineRule="atLeast"/>
        <w:ind w:firstLine="167"/>
        <w:jc w:val="center"/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</w:pPr>
    </w:p>
    <w:p w:rsidR="0041693A" w:rsidRPr="0041693A" w:rsidRDefault="0041693A" w:rsidP="0041693A">
      <w:pPr>
        <w:rPr>
          <w:rFonts w:ascii="Times New Roman" w:hAnsi="Times New Roman" w:cs="Times New Roman"/>
          <w:i/>
          <w:color w:val="0070C0"/>
          <w:sz w:val="28"/>
          <w:szCs w:val="28"/>
        </w:rPr>
      </w:pPr>
    </w:p>
    <w:sectPr w:rsidR="0041693A" w:rsidRPr="0041693A" w:rsidSect="00D94439">
      <w:pgSz w:w="11906" w:h="16838"/>
      <w:pgMar w:top="1134" w:right="707" w:bottom="1134" w:left="1701" w:header="708" w:footer="708" w:gutter="0"/>
      <w:pgBorders w:offsetFrom="page">
        <w:top w:val="musicNotes" w:sz="10" w:space="24" w:color="00B050"/>
        <w:left w:val="musicNotes" w:sz="10" w:space="24" w:color="00B050"/>
        <w:bottom w:val="musicNotes" w:sz="10" w:space="24" w:color="00B050"/>
        <w:right w:val="musicNotes" w:sz="10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693A"/>
    <w:rsid w:val="001677B3"/>
    <w:rsid w:val="0041693A"/>
    <w:rsid w:val="00615681"/>
    <w:rsid w:val="00982C8D"/>
    <w:rsid w:val="00B779CA"/>
    <w:rsid w:val="00D377C0"/>
    <w:rsid w:val="00D94439"/>
    <w:rsid w:val="00E26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4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9B216-F52A-442B-A140-294A9AF85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5</cp:revision>
  <dcterms:created xsi:type="dcterms:W3CDTF">2015-09-17T12:49:00Z</dcterms:created>
  <dcterms:modified xsi:type="dcterms:W3CDTF">2023-12-12T11:48:00Z</dcterms:modified>
</cp:coreProperties>
</file>