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A8" w:rsidRPr="001A2FA8" w:rsidRDefault="001A2FA8" w:rsidP="001A2FA8">
      <w:pPr>
        <w:rPr>
          <w:b/>
          <w:i/>
          <w:sz w:val="28"/>
          <w:szCs w:val="28"/>
        </w:rPr>
      </w:pPr>
      <w:r w:rsidRPr="001A2FA8">
        <w:rPr>
          <w:b/>
          <w:i/>
          <w:noProof/>
          <w:sz w:val="28"/>
          <w:szCs w:val="28"/>
          <w:lang w:eastAsia="ru-RU"/>
        </w:rPr>
        <w:t xml:space="preserve">                                             Показ кукольного театра «Теремок»</w:t>
      </w:r>
    </w:p>
    <w:p w:rsidR="001A2FA8" w:rsidRDefault="001A2FA8" w:rsidP="001A2FA8">
      <w:pPr>
        <w:rPr>
          <w:noProof/>
          <w:lang w:eastAsia="ru-RU"/>
        </w:rPr>
      </w:pPr>
    </w:p>
    <w:p w:rsidR="00C40FA6" w:rsidRDefault="001A2FA8" w:rsidP="001A2FA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540746"/>
            <wp:effectExtent l="19050" t="0" r="3175" b="0"/>
            <wp:docPr id="7" name="Рисунок 7" descr="C:\Users\Админ\AppData\Local\Microsoft\Windows\INetCache\Content.Word\170238533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17023853347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9D" w:rsidRDefault="00312D9D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</w:t>
      </w:r>
      <w:r w:rsidR="001A2FA8">
        <w:rPr>
          <w:noProof/>
          <w:sz w:val="28"/>
          <w:szCs w:val="28"/>
          <w:lang w:eastAsia="ru-RU"/>
        </w:rPr>
        <w:t xml:space="preserve">Кукольный театр- исскуство, с которым знакомятся малыши на раннем этапе своей жизни, является любимым детским зрелищем. Малыши привыкшие к небольшим размерам игрушек, не пугаются волка и медведя. Поэтому кукольный театр </w:t>
      </w:r>
      <w:r>
        <w:rPr>
          <w:noProof/>
          <w:sz w:val="28"/>
          <w:szCs w:val="28"/>
          <w:lang w:eastAsia="ru-RU"/>
        </w:rPr>
        <w:t>для маленьких имеет даже некоторые преимущества перед театром, в котором выступают артисты-люди.</w:t>
      </w:r>
    </w:p>
    <w:p w:rsidR="00312D9D" w:rsidRPr="001A2FA8" w:rsidRDefault="00312D9D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Сегодня детки младшей группы 27 «Воробушки» смотрели кукольный театр «Теремок». Цель: учить детей слушать сказку, рассказывание которой сопровождается  показом настольного театра; учить детей следить за развитием действий и отвечать на вопросы по содержанию сказки, развивать внимание, память, умение сопереживать героям сказки, воспитывать интерес к русским народным сказкам, желание их слушать.</w:t>
      </w:r>
    </w:p>
    <w:sectPr w:rsidR="00312D9D" w:rsidRPr="001A2FA8" w:rsidSect="00C4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1A2FA8"/>
    <w:rsid w:val="001A2FA8"/>
    <w:rsid w:val="00312D9D"/>
    <w:rsid w:val="00C4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2023-12-12T12:54:00Z</dcterms:created>
  <dcterms:modified xsi:type="dcterms:W3CDTF">2023-12-12T13:12:00Z</dcterms:modified>
</cp:coreProperties>
</file>