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353" w:rsidRDefault="00EE5353" w:rsidP="00EE5353">
      <w:pPr>
        <w:pStyle w:val="a3"/>
        <w:spacing w:before="0" w:beforeAutospacing="0" w:after="150" w:afterAutospacing="0"/>
        <w:jc w:val="center"/>
        <w:rPr>
          <w:rFonts w:ascii="Arial" w:hAnsi="Arial" w:cs="Arial"/>
          <w:color w:val="000000"/>
          <w:sz w:val="21"/>
          <w:szCs w:val="21"/>
        </w:rPr>
      </w:pPr>
      <w:r>
        <w:rPr>
          <w:b/>
          <w:bCs/>
          <w:color w:val="000000"/>
          <w:sz w:val="20"/>
          <w:szCs w:val="20"/>
        </w:rPr>
        <w:t xml:space="preserve"> Игры на определение в</w:t>
      </w:r>
      <w:r>
        <w:rPr>
          <w:b/>
          <w:bCs/>
          <w:color w:val="000000"/>
          <w:sz w:val="20"/>
          <w:szCs w:val="20"/>
        </w:rPr>
        <w:t>еличин</w:t>
      </w:r>
      <w:r>
        <w:rPr>
          <w:b/>
          <w:bCs/>
          <w:color w:val="000000"/>
          <w:sz w:val="20"/>
          <w:szCs w:val="20"/>
        </w:rPr>
        <w:t>ы</w:t>
      </w:r>
    </w:p>
    <w:p w:rsidR="00EE5353" w:rsidRDefault="00EE5353" w:rsidP="00EE5353">
      <w:pPr>
        <w:pStyle w:val="a3"/>
        <w:shd w:val="clear" w:color="auto" w:fill="FFFFFF"/>
        <w:spacing w:before="0" w:beforeAutospacing="0" w:after="150" w:afterAutospacing="0"/>
        <w:jc w:val="center"/>
        <w:rPr>
          <w:rFonts w:ascii="Arial" w:hAnsi="Arial" w:cs="Arial"/>
          <w:color w:val="000000"/>
          <w:sz w:val="21"/>
          <w:szCs w:val="21"/>
        </w:rPr>
      </w:pPr>
      <w:r>
        <w:rPr>
          <w:i/>
          <w:iCs/>
          <w:color w:val="000000"/>
          <w:sz w:val="20"/>
          <w:szCs w:val="20"/>
        </w:rPr>
        <w:t>«Достань мяч»</w:t>
      </w:r>
    </w:p>
    <w:p w:rsidR="00EE5353" w:rsidRDefault="00EE5353" w:rsidP="00EE5353">
      <w:pPr>
        <w:pStyle w:val="a3"/>
        <w:shd w:val="clear" w:color="auto" w:fill="FFFFFF"/>
        <w:spacing w:before="0" w:beforeAutospacing="0" w:after="150" w:afterAutospacing="0"/>
        <w:rPr>
          <w:rFonts w:ascii="Arial" w:hAnsi="Arial" w:cs="Arial"/>
          <w:color w:val="000000"/>
          <w:sz w:val="21"/>
          <w:szCs w:val="21"/>
        </w:rPr>
      </w:pPr>
      <w:r>
        <w:rPr>
          <w:b/>
          <w:bCs/>
          <w:color w:val="000000"/>
          <w:sz w:val="20"/>
          <w:szCs w:val="20"/>
        </w:rPr>
        <w:t>Цель:</w:t>
      </w:r>
      <w:r>
        <w:rPr>
          <w:rStyle w:val="apple-converted-space"/>
          <w:color w:val="000000"/>
          <w:sz w:val="20"/>
          <w:szCs w:val="20"/>
        </w:rPr>
        <w:t> </w:t>
      </w:r>
      <w:r>
        <w:rPr>
          <w:color w:val="000000"/>
          <w:sz w:val="20"/>
          <w:szCs w:val="20"/>
        </w:rPr>
        <w:t>закрепить понятие величины.</w:t>
      </w:r>
    </w:p>
    <w:p w:rsidR="00EE5353" w:rsidRDefault="00EE5353" w:rsidP="00EE5353">
      <w:pPr>
        <w:pStyle w:val="a3"/>
        <w:shd w:val="clear" w:color="auto" w:fill="FFFFFF"/>
        <w:spacing w:before="0" w:beforeAutospacing="0" w:after="150" w:afterAutospacing="0"/>
        <w:rPr>
          <w:rFonts w:ascii="Arial" w:hAnsi="Arial" w:cs="Arial"/>
          <w:color w:val="000000"/>
          <w:sz w:val="21"/>
          <w:szCs w:val="21"/>
        </w:rPr>
      </w:pPr>
      <w:r>
        <w:rPr>
          <w:b/>
          <w:bCs/>
          <w:color w:val="000000"/>
          <w:sz w:val="20"/>
          <w:szCs w:val="20"/>
        </w:rPr>
        <w:t>Ход игры.</w:t>
      </w:r>
      <w:r>
        <w:rPr>
          <w:rStyle w:val="apple-converted-space"/>
          <w:color w:val="000000"/>
          <w:sz w:val="20"/>
          <w:szCs w:val="20"/>
        </w:rPr>
        <w:t> </w:t>
      </w:r>
      <w:r>
        <w:rPr>
          <w:color w:val="000000"/>
          <w:sz w:val="20"/>
          <w:szCs w:val="20"/>
        </w:rPr>
        <w:t>Ведущий играет с детьми, а затем прячет мяч и предлагает его достать. Мяч прячут то высоко, то низко. Сначала мяч лежит высоко на шкафу. Перед детьми стоит задача — принести мяч и продолжить игру. Но мяч лежит высоко, и достать его, протянув руку, невозможно. Здесь важно, чтобы дети смогли проанализировать условия задачи и найти правильное решение. Хочется продолжить игру, но для этого нужен мяч. В обсуждении того, почему трудно достать мяч и как это можно сделать, принимают участие все дети. 0ни предлагают разные способы: подставить стул, достать мяч палкой, подпрыгнуть и т. д.; поиске средств достижения цели выполняется важная мыслительная задача.</w:t>
      </w:r>
    </w:p>
    <w:p w:rsidR="00EE5353" w:rsidRDefault="00EE5353" w:rsidP="00EE5353">
      <w:pPr>
        <w:pStyle w:val="a3"/>
        <w:shd w:val="clear" w:color="auto" w:fill="FFFFFF"/>
        <w:spacing w:before="0" w:beforeAutospacing="0" w:after="150" w:afterAutospacing="0"/>
        <w:rPr>
          <w:rFonts w:ascii="Arial" w:hAnsi="Arial" w:cs="Arial"/>
          <w:color w:val="000000"/>
          <w:sz w:val="21"/>
          <w:szCs w:val="21"/>
        </w:rPr>
      </w:pPr>
      <w:r>
        <w:rPr>
          <w:b/>
          <w:bCs/>
          <w:color w:val="000000"/>
          <w:sz w:val="20"/>
          <w:szCs w:val="20"/>
        </w:rPr>
        <w:t>Правила игры:</w:t>
      </w:r>
      <w:r>
        <w:rPr>
          <w:rStyle w:val="apple-converted-space"/>
          <w:color w:val="000000"/>
          <w:sz w:val="20"/>
          <w:szCs w:val="20"/>
        </w:rPr>
        <w:t> </w:t>
      </w:r>
      <w:r>
        <w:rPr>
          <w:color w:val="000000"/>
          <w:sz w:val="20"/>
          <w:szCs w:val="20"/>
        </w:rPr>
        <w:t>Ведущий прячет мяч и предлагает его достать. Мяч прячут то высоко, то низко. Сначала мяч лежит высоко на шкафу. Перед детьми стоит задача — принести мяч и продолжить игру. Здесь важно, чтобы дети смогли проанализировать условия задачи и найти правильное решение.</w:t>
      </w:r>
    </w:p>
    <w:p w:rsidR="00EE5353" w:rsidRDefault="00EE5353" w:rsidP="00EE5353">
      <w:pPr>
        <w:pStyle w:val="a3"/>
        <w:shd w:val="clear" w:color="auto" w:fill="FFFFFF"/>
        <w:spacing w:before="0" w:beforeAutospacing="0" w:after="150" w:afterAutospacing="0"/>
        <w:rPr>
          <w:rFonts w:ascii="Arial" w:hAnsi="Arial" w:cs="Arial"/>
          <w:color w:val="000000"/>
          <w:sz w:val="21"/>
          <w:szCs w:val="21"/>
        </w:rPr>
      </w:pPr>
    </w:p>
    <w:p w:rsidR="00EE5353" w:rsidRDefault="00EE5353" w:rsidP="00EE5353">
      <w:pPr>
        <w:pStyle w:val="a3"/>
        <w:shd w:val="clear" w:color="auto" w:fill="FFFFFF"/>
        <w:spacing w:before="0" w:beforeAutospacing="0" w:after="150" w:afterAutospacing="0"/>
        <w:jc w:val="center"/>
        <w:rPr>
          <w:rFonts w:ascii="Arial" w:hAnsi="Arial" w:cs="Arial"/>
          <w:color w:val="000000"/>
          <w:sz w:val="21"/>
          <w:szCs w:val="21"/>
        </w:rPr>
      </w:pPr>
      <w:r>
        <w:rPr>
          <w:i/>
          <w:iCs/>
          <w:color w:val="000000"/>
          <w:sz w:val="20"/>
          <w:szCs w:val="20"/>
        </w:rPr>
        <w:t>«Кто какого роста?»</w:t>
      </w:r>
    </w:p>
    <w:p w:rsidR="00EE5353" w:rsidRDefault="00EE5353" w:rsidP="00EE5353">
      <w:pPr>
        <w:pStyle w:val="a3"/>
        <w:shd w:val="clear" w:color="auto" w:fill="FFFFFF"/>
        <w:spacing w:before="0" w:beforeAutospacing="0" w:after="150" w:afterAutospacing="0"/>
        <w:rPr>
          <w:rFonts w:ascii="Arial" w:hAnsi="Arial" w:cs="Arial"/>
          <w:color w:val="000000"/>
          <w:sz w:val="21"/>
          <w:szCs w:val="21"/>
        </w:rPr>
      </w:pPr>
      <w:r>
        <w:rPr>
          <w:b/>
          <w:bCs/>
          <w:color w:val="000000"/>
          <w:sz w:val="20"/>
          <w:szCs w:val="20"/>
        </w:rPr>
        <w:t>Цель:</w:t>
      </w:r>
      <w:r>
        <w:rPr>
          <w:rStyle w:val="apple-converted-space"/>
          <w:color w:val="000000"/>
          <w:sz w:val="20"/>
          <w:szCs w:val="20"/>
        </w:rPr>
        <w:t> </w:t>
      </w:r>
      <w:r>
        <w:rPr>
          <w:color w:val="000000"/>
          <w:sz w:val="20"/>
          <w:szCs w:val="20"/>
        </w:rPr>
        <w:t>установление отношений между величинами.</w:t>
      </w:r>
    </w:p>
    <w:p w:rsidR="00EE5353" w:rsidRDefault="00EE5353" w:rsidP="00EE5353">
      <w:pPr>
        <w:pStyle w:val="a3"/>
        <w:shd w:val="clear" w:color="auto" w:fill="FFFFFF"/>
        <w:spacing w:before="0" w:beforeAutospacing="0" w:after="150" w:afterAutospacing="0"/>
        <w:rPr>
          <w:rFonts w:ascii="Arial" w:hAnsi="Arial" w:cs="Arial"/>
          <w:color w:val="000000"/>
          <w:sz w:val="21"/>
          <w:szCs w:val="21"/>
        </w:rPr>
      </w:pPr>
      <w:r>
        <w:rPr>
          <w:b/>
          <w:bCs/>
          <w:color w:val="000000"/>
          <w:sz w:val="20"/>
          <w:szCs w:val="20"/>
        </w:rPr>
        <w:t>Ход игры.</w:t>
      </w:r>
      <w:r>
        <w:rPr>
          <w:rStyle w:val="apple-converted-space"/>
          <w:color w:val="000000"/>
          <w:sz w:val="20"/>
          <w:szCs w:val="20"/>
        </w:rPr>
        <w:t> </w:t>
      </w:r>
      <w:r>
        <w:rPr>
          <w:color w:val="000000"/>
          <w:sz w:val="20"/>
          <w:szCs w:val="20"/>
        </w:rPr>
        <w:t>Ведущий вызывает 5 детей разного роста и предлагает им встать по росту за ребенком самого низкого роста. Когда дети построятся, задает вопросы: «Кто из детей самого низкого роста? Каких детей он ниже? Кто самого высокого роста? Каких детей он выше? Сравнивает рост детей, стоящих рядом. Кто выше, Коля или Лена? Лена или Вера?» Затем предлагает решить задачи.</w:t>
      </w:r>
    </w:p>
    <w:p w:rsidR="00EE5353" w:rsidRDefault="00EE5353" w:rsidP="00EE5353">
      <w:pPr>
        <w:pStyle w:val="a3"/>
        <w:shd w:val="clear" w:color="auto" w:fill="FFFFFF"/>
        <w:spacing w:before="0" w:beforeAutospacing="0" w:after="150" w:afterAutospacing="0"/>
        <w:rPr>
          <w:rFonts w:ascii="Arial" w:hAnsi="Arial" w:cs="Arial"/>
          <w:color w:val="000000"/>
          <w:sz w:val="21"/>
          <w:szCs w:val="21"/>
        </w:rPr>
      </w:pPr>
      <w:r>
        <w:rPr>
          <w:color w:val="000000"/>
          <w:sz w:val="20"/>
          <w:szCs w:val="20"/>
        </w:rPr>
        <w:t>1. В старшую группу ходят Юля, Боря, и Маша. Юля выше ростом. Бори. А Боря - выше Маши. Кто из этих ребят самого высокого роста? Самого низкого? Почему вы так думаете?</w:t>
      </w:r>
    </w:p>
    <w:p w:rsidR="00EE5353" w:rsidRDefault="00EE5353" w:rsidP="00EE5353">
      <w:pPr>
        <w:pStyle w:val="a3"/>
        <w:shd w:val="clear" w:color="auto" w:fill="FFFFFF"/>
        <w:spacing w:before="0" w:beforeAutospacing="0" w:after="150" w:afterAutospacing="0"/>
        <w:rPr>
          <w:rFonts w:ascii="Arial" w:hAnsi="Arial" w:cs="Arial"/>
          <w:color w:val="000000"/>
          <w:sz w:val="21"/>
          <w:szCs w:val="21"/>
        </w:rPr>
      </w:pPr>
      <w:r>
        <w:rPr>
          <w:color w:val="000000"/>
          <w:sz w:val="20"/>
          <w:szCs w:val="20"/>
        </w:rPr>
        <w:t>2. Коля выше Юли, Наташа - ниже Юли. Кто из детей самого низкого роста? Почему вы так думаете? Расскажите.</w:t>
      </w:r>
    </w:p>
    <w:p w:rsidR="00EE5353" w:rsidRDefault="00EE5353" w:rsidP="00EE5353">
      <w:pPr>
        <w:pStyle w:val="a3"/>
        <w:shd w:val="clear" w:color="auto" w:fill="FFFFFF"/>
        <w:spacing w:before="0" w:beforeAutospacing="0" w:after="150" w:afterAutospacing="0"/>
        <w:rPr>
          <w:rFonts w:ascii="Arial" w:hAnsi="Arial" w:cs="Arial"/>
          <w:color w:val="000000"/>
          <w:sz w:val="21"/>
          <w:szCs w:val="21"/>
        </w:rPr>
      </w:pPr>
      <w:r>
        <w:rPr>
          <w:b/>
          <w:bCs/>
          <w:color w:val="000000"/>
          <w:sz w:val="20"/>
          <w:szCs w:val="20"/>
        </w:rPr>
        <w:t>Правила игры:</w:t>
      </w:r>
      <w:r>
        <w:rPr>
          <w:rStyle w:val="apple-converted-space"/>
          <w:color w:val="000000"/>
          <w:sz w:val="20"/>
          <w:szCs w:val="20"/>
        </w:rPr>
        <w:t> </w:t>
      </w:r>
      <w:r>
        <w:rPr>
          <w:color w:val="000000"/>
          <w:sz w:val="20"/>
          <w:szCs w:val="20"/>
        </w:rPr>
        <w:t>Ведущий вызывает 5 детей разного роста и предлагает им встать по росту за ребенком самого низкого роста. Когда дети построятся, задает вопросы: Дети отвечают на вопросы.</w:t>
      </w:r>
    </w:p>
    <w:p w:rsidR="00EE5353" w:rsidRDefault="00EE5353" w:rsidP="00EE5353">
      <w:pPr>
        <w:pStyle w:val="a3"/>
        <w:shd w:val="clear" w:color="auto" w:fill="FFFFFF"/>
        <w:spacing w:before="0" w:beforeAutospacing="0" w:after="150" w:afterAutospacing="0"/>
        <w:rPr>
          <w:rFonts w:ascii="Arial" w:hAnsi="Arial" w:cs="Arial"/>
          <w:color w:val="000000"/>
          <w:sz w:val="21"/>
          <w:szCs w:val="21"/>
        </w:rPr>
      </w:pPr>
    </w:p>
    <w:p w:rsidR="00EE5353" w:rsidRDefault="00EE5353" w:rsidP="00EE5353">
      <w:pPr>
        <w:pStyle w:val="a3"/>
        <w:spacing w:before="0" w:beforeAutospacing="0" w:after="150" w:afterAutospacing="0"/>
        <w:jc w:val="center"/>
        <w:rPr>
          <w:rFonts w:ascii="Arial" w:hAnsi="Arial" w:cs="Arial"/>
          <w:color w:val="000000"/>
          <w:sz w:val="21"/>
          <w:szCs w:val="21"/>
        </w:rPr>
      </w:pPr>
      <w:r>
        <w:rPr>
          <w:i/>
          <w:iCs/>
          <w:color w:val="000000"/>
          <w:sz w:val="20"/>
          <w:szCs w:val="20"/>
        </w:rPr>
        <w:t>«Длинное - короткое»</w:t>
      </w:r>
    </w:p>
    <w:p w:rsidR="00EE5353" w:rsidRDefault="00EE5353" w:rsidP="00EE5353">
      <w:pPr>
        <w:pStyle w:val="a3"/>
        <w:spacing w:before="0" w:beforeAutospacing="0" w:after="150" w:afterAutospacing="0"/>
        <w:rPr>
          <w:rFonts w:ascii="Arial" w:hAnsi="Arial" w:cs="Arial"/>
          <w:color w:val="000000"/>
          <w:sz w:val="21"/>
          <w:szCs w:val="21"/>
        </w:rPr>
      </w:pPr>
      <w:r>
        <w:rPr>
          <w:b/>
          <w:bCs/>
          <w:color w:val="000000"/>
          <w:sz w:val="20"/>
          <w:szCs w:val="20"/>
        </w:rPr>
        <w:t>Цель:</w:t>
      </w:r>
      <w:r>
        <w:rPr>
          <w:rStyle w:val="apple-converted-space"/>
          <w:color w:val="000000"/>
          <w:sz w:val="20"/>
          <w:szCs w:val="20"/>
        </w:rPr>
        <w:t> </w:t>
      </w:r>
      <w:r>
        <w:rPr>
          <w:color w:val="000000"/>
          <w:sz w:val="20"/>
          <w:szCs w:val="20"/>
        </w:rPr>
        <w:t>развитие у детей четкого дифференцированного восприятия новых качеств величины.</w:t>
      </w:r>
    </w:p>
    <w:p w:rsidR="00EE5353" w:rsidRDefault="00EE5353" w:rsidP="00EE5353">
      <w:pPr>
        <w:pStyle w:val="a3"/>
        <w:spacing w:before="0" w:beforeAutospacing="0" w:after="150" w:afterAutospacing="0"/>
        <w:rPr>
          <w:rFonts w:ascii="Arial" w:hAnsi="Arial" w:cs="Arial"/>
          <w:color w:val="000000"/>
          <w:sz w:val="21"/>
          <w:szCs w:val="21"/>
        </w:rPr>
      </w:pPr>
      <w:r>
        <w:rPr>
          <w:b/>
          <w:bCs/>
          <w:color w:val="000000"/>
          <w:sz w:val="20"/>
          <w:szCs w:val="20"/>
        </w:rPr>
        <w:t>Материал.</w:t>
      </w:r>
      <w:r>
        <w:rPr>
          <w:rStyle w:val="apple-converted-space"/>
          <w:color w:val="000000"/>
          <w:sz w:val="20"/>
          <w:szCs w:val="20"/>
        </w:rPr>
        <w:t> </w:t>
      </w:r>
      <w:r>
        <w:rPr>
          <w:color w:val="000000"/>
          <w:sz w:val="20"/>
          <w:szCs w:val="20"/>
        </w:rPr>
        <w:t>Атласные и капроновые ленты разных цветов и размеров, картонные полоски, сюжетные игрушки: толстый мишка и тоненькая кукла.</w:t>
      </w:r>
    </w:p>
    <w:p w:rsidR="00EE5353" w:rsidRDefault="00EE5353" w:rsidP="00EE5353">
      <w:pPr>
        <w:pStyle w:val="a3"/>
        <w:spacing w:before="0" w:beforeAutospacing="0" w:after="150" w:afterAutospacing="0"/>
        <w:rPr>
          <w:rFonts w:ascii="Arial" w:hAnsi="Arial" w:cs="Arial"/>
          <w:color w:val="000000"/>
          <w:sz w:val="21"/>
          <w:szCs w:val="21"/>
        </w:rPr>
      </w:pPr>
      <w:r>
        <w:rPr>
          <w:b/>
          <w:bCs/>
          <w:color w:val="000000"/>
          <w:sz w:val="20"/>
          <w:szCs w:val="20"/>
        </w:rPr>
        <w:t>Ход игры:</w:t>
      </w:r>
      <w:r>
        <w:rPr>
          <w:rStyle w:val="apple-converted-space"/>
          <w:color w:val="000000"/>
          <w:sz w:val="20"/>
          <w:szCs w:val="20"/>
        </w:rPr>
        <w:t> </w:t>
      </w:r>
      <w:r>
        <w:rPr>
          <w:color w:val="000000"/>
          <w:sz w:val="20"/>
          <w:szCs w:val="20"/>
        </w:rPr>
        <w:t xml:space="preserve">Перед началом игры воспитатель заранее раскладывает на двух столах комплекты игрового дидактического материала (разноцветные ленточки, полоски). Воспитатель достает две игрушки - плюшевого мишку и куклу Катю. Он говорит детям, что Мише и Кате хочется сегодня быть нарядными, а для этого им нужны пояски. Подзывает двух детей и дает им свернутые в трубочку ленточки: одну короткую - поясок для Кати, другую длинную - поясок для мишки. Дети с помощью воспитателя примеряют и завязывают пояски игрушкам. Игрушки выражают радость и кланяются. Но затем игрушки хотят поменяться поясками. Воспитатель предлагает снять пояски и поменять их игрушки. Вдруг обнаруживает, что на мишке Куклин поясок не сходится, а для куклы поясок слишком велик. Воспитатель предлагает рассмотреть пояски и расстилает их рядом на столе, а затем накладывает короткую ленточку </w:t>
      </w:r>
      <w:proofErr w:type="gramStart"/>
      <w:r>
        <w:rPr>
          <w:color w:val="000000"/>
          <w:sz w:val="20"/>
          <w:szCs w:val="20"/>
        </w:rPr>
        <w:t>на</w:t>
      </w:r>
      <w:proofErr w:type="gramEnd"/>
      <w:r>
        <w:rPr>
          <w:color w:val="000000"/>
          <w:sz w:val="20"/>
          <w:szCs w:val="20"/>
        </w:rPr>
        <w:t xml:space="preserve"> длинную. Он объясняет, какая ленточка длинная, а какая короткая, т. е. дает название качества величины - длина.</w:t>
      </w:r>
    </w:p>
    <w:p w:rsidR="00EE5353" w:rsidRDefault="00EE5353" w:rsidP="00EE5353">
      <w:pPr>
        <w:pStyle w:val="a3"/>
        <w:spacing w:before="0" w:beforeAutospacing="0" w:after="150" w:afterAutospacing="0"/>
        <w:rPr>
          <w:rFonts w:ascii="Arial" w:hAnsi="Arial" w:cs="Arial"/>
          <w:color w:val="000000"/>
          <w:sz w:val="21"/>
          <w:szCs w:val="21"/>
        </w:rPr>
      </w:pPr>
      <w:r>
        <w:rPr>
          <w:color w:val="000000"/>
          <w:sz w:val="20"/>
          <w:szCs w:val="20"/>
        </w:rPr>
        <w:t>После этого воспитатель показывает детям две картонные полоски - длинную и короткую. Показывает детям, как можно сравнить полоски с ленточками путем накладывания и сказать, какая из них короткая, какая – длинная.</w:t>
      </w:r>
    </w:p>
    <w:p w:rsidR="00EE5353" w:rsidRDefault="00EE5353" w:rsidP="00EE5353">
      <w:pPr>
        <w:pStyle w:val="a3"/>
        <w:spacing w:before="0" w:beforeAutospacing="0" w:after="150" w:afterAutospacing="0"/>
        <w:rPr>
          <w:rFonts w:ascii="Arial" w:hAnsi="Arial" w:cs="Arial"/>
          <w:color w:val="000000"/>
          <w:sz w:val="21"/>
          <w:szCs w:val="21"/>
        </w:rPr>
      </w:pPr>
      <w:r>
        <w:rPr>
          <w:b/>
          <w:bCs/>
          <w:color w:val="000000"/>
          <w:sz w:val="20"/>
          <w:szCs w:val="20"/>
        </w:rPr>
        <w:t>Правила игры:</w:t>
      </w:r>
      <w:r>
        <w:rPr>
          <w:rStyle w:val="apple-converted-space"/>
          <w:b/>
          <w:bCs/>
          <w:color w:val="000000"/>
          <w:sz w:val="20"/>
          <w:szCs w:val="20"/>
        </w:rPr>
        <w:t> </w:t>
      </w:r>
      <w:r>
        <w:rPr>
          <w:color w:val="000000"/>
          <w:sz w:val="20"/>
          <w:szCs w:val="20"/>
        </w:rPr>
        <w:t>Воспитатель достает две игрушки. Дети наряжают игрушку по требованию воспитателя.</w:t>
      </w:r>
    </w:p>
    <w:p w:rsidR="00EE5353" w:rsidRDefault="00EE5353" w:rsidP="00EE5353">
      <w:pPr>
        <w:pStyle w:val="a3"/>
        <w:spacing w:before="0" w:beforeAutospacing="0" w:after="150" w:afterAutospacing="0"/>
        <w:rPr>
          <w:rFonts w:ascii="Arial" w:hAnsi="Arial" w:cs="Arial"/>
          <w:color w:val="000000"/>
          <w:sz w:val="21"/>
          <w:szCs w:val="21"/>
        </w:rPr>
      </w:pPr>
    </w:p>
    <w:p w:rsidR="00EE5353" w:rsidRDefault="00EE5353" w:rsidP="00EE5353">
      <w:pPr>
        <w:pStyle w:val="a3"/>
        <w:spacing w:before="0" w:beforeAutospacing="0" w:after="150" w:afterAutospacing="0"/>
        <w:jc w:val="center"/>
        <w:rPr>
          <w:rFonts w:ascii="Arial" w:hAnsi="Arial" w:cs="Arial"/>
          <w:color w:val="000000"/>
          <w:sz w:val="21"/>
          <w:szCs w:val="21"/>
        </w:rPr>
      </w:pPr>
      <w:r>
        <w:rPr>
          <w:i/>
          <w:iCs/>
          <w:color w:val="000000"/>
          <w:sz w:val="20"/>
          <w:szCs w:val="20"/>
        </w:rPr>
        <w:t>«Соберем бусы»</w:t>
      </w:r>
    </w:p>
    <w:p w:rsidR="00EE5353" w:rsidRDefault="00EE5353" w:rsidP="00EE5353">
      <w:pPr>
        <w:pStyle w:val="a3"/>
        <w:spacing w:before="0" w:beforeAutospacing="0" w:after="150" w:afterAutospacing="0"/>
        <w:rPr>
          <w:rFonts w:ascii="Arial" w:hAnsi="Arial" w:cs="Arial"/>
          <w:color w:val="000000"/>
          <w:sz w:val="21"/>
          <w:szCs w:val="21"/>
        </w:rPr>
      </w:pPr>
      <w:r>
        <w:rPr>
          <w:b/>
          <w:bCs/>
          <w:color w:val="000000"/>
          <w:sz w:val="20"/>
          <w:szCs w:val="20"/>
        </w:rPr>
        <w:t>Цель:</w:t>
      </w:r>
      <w:r>
        <w:rPr>
          <w:rStyle w:val="apple-converted-space"/>
          <w:color w:val="000000"/>
          <w:sz w:val="20"/>
          <w:szCs w:val="20"/>
        </w:rPr>
        <w:t> </w:t>
      </w:r>
      <w:r>
        <w:rPr>
          <w:color w:val="000000"/>
          <w:sz w:val="20"/>
          <w:szCs w:val="20"/>
        </w:rPr>
        <w:t>формировать умение группировать геометрические фигуры по двум свойствам (цвету и форме, величине и цвету, форме и величине), видеть простейшие закономерности в чередовании фигур.</w:t>
      </w:r>
    </w:p>
    <w:p w:rsidR="00EE5353" w:rsidRDefault="00EE5353" w:rsidP="00EE5353">
      <w:pPr>
        <w:pStyle w:val="a3"/>
        <w:spacing w:before="0" w:beforeAutospacing="0" w:after="150" w:afterAutospacing="0"/>
        <w:rPr>
          <w:rFonts w:ascii="Arial" w:hAnsi="Arial" w:cs="Arial"/>
          <w:color w:val="000000"/>
          <w:sz w:val="21"/>
          <w:szCs w:val="21"/>
        </w:rPr>
      </w:pPr>
      <w:r>
        <w:rPr>
          <w:b/>
          <w:bCs/>
          <w:color w:val="000000"/>
          <w:sz w:val="20"/>
          <w:szCs w:val="20"/>
        </w:rPr>
        <w:lastRenderedPageBreak/>
        <w:t>Оборудование.</w:t>
      </w:r>
      <w:r>
        <w:rPr>
          <w:rStyle w:val="apple-converted-space"/>
          <w:color w:val="000000"/>
          <w:sz w:val="20"/>
          <w:szCs w:val="20"/>
        </w:rPr>
        <w:t> </w:t>
      </w:r>
      <w:r>
        <w:rPr>
          <w:color w:val="000000"/>
          <w:sz w:val="20"/>
          <w:szCs w:val="20"/>
        </w:rPr>
        <w:t>На полу лежит длинная лента, на ней слева направо в определенном чередовании разложены фигуры: красный треугольник, зеленый круг, красный треугольник и т. д.</w:t>
      </w:r>
    </w:p>
    <w:p w:rsidR="00EE5353" w:rsidRDefault="00EE5353" w:rsidP="00EE5353">
      <w:pPr>
        <w:pStyle w:val="a3"/>
        <w:spacing w:before="0" w:beforeAutospacing="0" w:after="150" w:afterAutospacing="0"/>
        <w:rPr>
          <w:rFonts w:ascii="Arial" w:hAnsi="Arial" w:cs="Arial"/>
          <w:color w:val="000000"/>
          <w:sz w:val="21"/>
          <w:szCs w:val="21"/>
        </w:rPr>
      </w:pPr>
      <w:r>
        <w:rPr>
          <w:color w:val="000000"/>
          <w:sz w:val="20"/>
          <w:szCs w:val="20"/>
        </w:rPr>
        <w:t>Дети стоят в кругу, перед ними коробки с разноцветными геометрическими фигурами.</w:t>
      </w:r>
    </w:p>
    <w:p w:rsidR="00EE5353" w:rsidRDefault="00EE5353" w:rsidP="00EE5353">
      <w:pPr>
        <w:pStyle w:val="a3"/>
        <w:spacing w:before="0" w:beforeAutospacing="0" w:after="150" w:afterAutospacing="0"/>
        <w:rPr>
          <w:rFonts w:ascii="Arial" w:hAnsi="Arial" w:cs="Arial"/>
          <w:color w:val="000000"/>
          <w:sz w:val="21"/>
          <w:szCs w:val="21"/>
        </w:rPr>
      </w:pPr>
      <w:r>
        <w:rPr>
          <w:b/>
          <w:bCs/>
          <w:color w:val="000000"/>
          <w:sz w:val="20"/>
          <w:szCs w:val="20"/>
        </w:rPr>
        <w:t>Ход игры.</w:t>
      </w:r>
      <w:r>
        <w:rPr>
          <w:rStyle w:val="apple-converted-space"/>
          <w:color w:val="000000"/>
          <w:sz w:val="20"/>
          <w:szCs w:val="20"/>
        </w:rPr>
        <w:t> </w:t>
      </w:r>
      <w:r>
        <w:rPr>
          <w:color w:val="000000"/>
          <w:sz w:val="20"/>
          <w:szCs w:val="20"/>
        </w:rPr>
        <w:t>Воспитатель предлагает сделать бусы для новогодней елки. Показывает на ленту с разложенными геометрическими фигурами и говорит: «Посмотрите, Снегурочка уже начала их делать. Из каких фигур она решила составлять бусы? Догадайтесь, какая бусинка следующая». Дети берут по две такие же фигуры, называют их и начинают составлять бусы. Объясняют, почему выкладывают именно эту фигуру. Под руководством педагога исправляют ошибки.</w:t>
      </w:r>
    </w:p>
    <w:p w:rsidR="00EE5353" w:rsidRDefault="00EE5353" w:rsidP="00EE5353">
      <w:pPr>
        <w:pStyle w:val="a3"/>
        <w:spacing w:before="0" w:beforeAutospacing="0" w:after="150" w:afterAutospacing="0"/>
        <w:rPr>
          <w:rFonts w:ascii="Arial" w:hAnsi="Arial" w:cs="Arial"/>
          <w:color w:val="000000"/>
          <w:sz w:val="21"/>
          <w:szCs w:val="21"/>
        </w:rPr>
      </w:pPr>
      <w:r>
        <w:rPr>
          <w:color w:val="000000"/>
          <w:sz w:val="20"/>
          <w:szCs w:val="20"/>
        </w:rPr>
        <w:t>Затем воспитатель говорит, что бусы рассыпались и их надо собрать снова. Выкладывает на ленте начало бус, а детям предлагает продолжить. Спрашивает, какая фигура должна быть следующей, почему. Дети выбирают геометрические фигуры и раскладывают их в соответствии с заданной закономерностью.</w:t>
      </w:r>
    </w:p>
    <w:p w:rsidR="00EE5353" w:rsidRDefault="00EE5353" w:rsidP="00EE5353">
      <w:pPr>
        <w:pStyle w:val="a3"/>
        <w:spacing w:before="0" w:beforeAutospacing="0" w:after="150" w:afterAutospacing="0"/>
        <w:rPr>
          <w:rFonts w:ascii="Arial" w:hAnsi="Arial" w:cs="Arial"/>
          <w:color w:val="000000"/>
          <w:sz w:val="21"/>
          <w:szCs w:val="21"/>
        </w:rPr>
      </w:pPr>
      <w:r>
        <w:rPr>
          <w:b/>
          <w:bCs/>
          <w:color w:val="000000"/>
          <w:sz w:val="20"/>
          <w:szCs w:val="20"/>
        </w:rPr>
        <w:t>Правила игры:</w:t>
      </w:r>
      <w:r>
        <w:rPr>
          <w:rStyle w:val="apple-converted-space"/>
          <w:color w:val="000000"/>
          <w:sz w:val="20"/>
          <w:szCs w:val="20"/>
        </w:rPr>
        <w:t> </w:t>
      </w:r>
      <w:r>
        <w:rPr>
          <w:color w:val="000000"/>
          <w:sz w:val="20"/>
          <w:szCs w:val="20"/>
        </w:rPr>
        <w:t>Воспитатель предлагает сделать бусы для новогодней елки. Показывает на ленту с разложенными геометрическими фигурами и говорит: «Посмотрите, Снегурочка уже начала их делать. Определить из каких фигур.</w:t>
      </w:r>
    </w:p>
    <w:p w:rsidR="00EE5353" w:rsidRDefault="00EE5353" w:rsidP="00EE5353">
      <w:pPr>
        <w:pStyle w:val="a3"/>
        <w:spacing w:before="0" w:beforeAutospacing="0" w:after="150" w:afterAutospacing="0"/>
        <w:rPr>
          <w:rFonts w:ascii="Arial" w:hAnsi="Arial" w:cs="Arial"/>
          <w:color w:val="000000"/>
          <w:sz w:val="21"/>
          <w:szCs w:val="21"/>
        </w:rPr>
      </w:pPr>
    </w:p>
    <w:p w:rsidR="00EE5353" w:rsidRDefault="00EE5353" w:rsidP="00EE5353">
      <w:pPr>
        <w:pStyle w:val="a3"/>
        <w:spacing w:before="0" w:beforeAutospacing="0" w:after="150" w:afterAutospacing="0"/>
        <w:jc w:val="center"/>
        <w:rPr>
          <w:rFonts w:ascii="Arial" w:hAnsi="Arial" w:cs="Arial"/>
          <w:color w:val="000000"/>
          <w:sz w:val="21"/>
          <w:szCs w:val="21"/>
        </w:rPr>
      </w:pPr>
      <w:r>
        <w:rPr>
          <w:i/>
          <w:iCs/>
          <w:color w:val="000000"/>
          <w:sz w:val="20"/>
          <w:szCs w:val="20"/>
        </w:rPr>
        <w:t>«Три медведя»</w:t>
      </w:r>
    </w:p>
    <w:p w:rsidR="00EE5353" w:rsidRDefault="00EE5353" w:rsidP="00EE5353">
      <w:pPr>
        <w:pStyle w:val="a3"/>
        <w:spacing w:before="0" w:beforeAutospacing="0" w:after="150" w:afterAutospacing="0"/>
        <w:rPr>
          <w:rFonts w:ascii="Arial" w:hAnsi="Arial" w:cs="Arial"/>
          <w:color w:val="000000"/>
          <w:sz w:val="21"/>
          <w:szCs w:val="21"/>
        </w:rPr>
      </w:pPr>
      <w:r>
        <w:rPr>
          <w:b/>
          <w:bCs/>
          <w:color w:val="000000"/>
          <w:sz w:val="20"/>
          <w:szCs w:val="20"/>
        </w:rPr>
        <w:t>Цель:</w:t>
      </w:r>
      <w:r>
        <w:rPr>
          <w:rStyle w:val="apple-converted-space"/>
          <w:color w:val="000000"/>
          <w:sz w:val="20"/>
          <w:szCs w:val="20"/>
        </w:rPr>
        <w:t> </w:t>
      </w:r>
      <w:r>
        <w:rPr>
          <w:color w:val="000000"/>
          <w:sz w:val="20"/>
          <w:szCs w:val="20"/>
        </w:rPr>
        <w:t>упражнять в сравнении и упорядочении предметов по величине.</w:t>
      </w:r>
    </w:p>
    <w:p w:rsidR="00EE5353" w:rsidRDefault="00EE5353" w:rsidP="00EE5353">
      <w:pPr>
        <w:pStyle w:val="a3"/>
        <w:spacing w:before="0" w:beforeAutospacing="0" w:after="150" w:afterAutospacing="0"/>
        <w:rPr>
          <w:rFonts w:ascii="Arial" w:hAnsi="Arial" w:cs="Arial"/>
          <w:color w:val="000000"/>
          <w:sz w:val="21"/>
          <w:szCs w:val="21"/>
        </w:rPr>
      </w:pPr>
      <w:r>
        <w:rPr>
          <w:b/>
          <w:bCs/>
          <w:color w:val="000000"/>
          <w:sz w:val="20"/>
          <w:szCs w:val="20"/>
        </w:rPr>
        <w:t>Оборудование.</w:t>
      </w:r>
      <w:r>
        <w:rPr>
          <w:rStyle w:val="apple-converted-space"/>
          <w:color w:val="000000"/>
          <w:sz w:val="20"/>
          <w:szCs w:val="20"/>
        </w:rPr>
        <w:t> </w:t>
      </w:r>
      <w:r>
        <w:rPr>
          <w:color w:val="000000"/>
          <w:sz w:val="20"/>
          <w:szCs w:val="20"/>
        </w:rPr>
        <w:t>У воспитателя силуэты трех медведей, у детей комплекты игрушек трех размеров: столы, стулья, кровати, чашки, ложки.</w:t>
      </w:r>
    </w:p>
    <w:p w:rsidR="00EE5353" w:rsidRDefault="00EE5353" w:rsidP="00EE5353">
      <w:pPr>
        <w:pStyle w:val="a3"/>
        <w:spacing w:before="0" w:beforeAutospacing="0" w:after="150" w:afterAutospacing="0"/>
        <w:rPr>
          <w:rFonts w:ascii="Arial" w:hAnsi="Arial" w:cs="Arial"/>
          <w:color w:val="000000"/>
          <w:sz w:val="21"/>
          <w:szCs w:val="21"/>
        </w:rPr>
      </w:pPr>
      <w:r>
        <w:rPr>
          <w:b/>
          <w:bCs/>
          <w:color w:val="000000"/>
          <w:sz w:val="20"/>
          <w:szCs w:val="20"/>
        </w:rPr>
        <w:t>Ход игры.</w:t>
      </w:r>
      <w:r>
        <w:rPr>
          <w:rStyle w:val="apple-converted-space"/>
          <w:color w:val="000000"/>
          <w:sz w:val="20"/>
          <w:szCs w:val="20"/>
        </w:rPr>
        <w:t> </w:t>
      </w:r>
      <w:r>
        <w:rPr>
          <w:color w:val="000000"/>
          <w:sz w:val="20"/>
          <w:szCs w:val="20"/>
        </w:rPr>
        <w:t xml:space="preserve">Воспитатель раздает детям по комплекту предметов одного вида: три ложки разного размера, три стула и г. д. рассказывает': «Жили-были три медведя. Как их звали? (Дети называют). Кто это? (Ставит силуэт Михаила Ивановича). Какой </w:t>
      </w:r>
      <w:proofErr w:type="gramStart"/>
      <w:r>
        <w:rPr>
          <w:color w:val="000000"/>
          <w:sz w:val="20"/>
          <w:szCs w:val="20"/>
        </w:rPr>
        <w:t>он</w:t>
      </w:r>
      <w:proofErr w:type="gramEnd"/>
      <w:r>
        <w:rPr>
          <w:color w:val="000000"/>
          <w:sz w:val="20"/>
          <w:szCs w:val="20"/>
        </w:rPr>
        <w:t xml:space="preserve"> но размеру? А это кто? (Настасья Петровна). Она больше или меньше Михаила Ивановича? А какой Мишутка? (Маленький). Давайте устроим каждому медведю комнату. Здесь будет жить самый большой медведь, Михаил Иванович. У кого из вас есть кровать, стул, и т. д. для </w:t>
      </w:r>
      <w:proofErr w:type="gramStart"/>
      <w:r>
        <w:rPr>
          <w:color w:val="000000"/>
          <w:sz w:val="20"/>
          <w:szCs w:val="20"/>
        </w:rPr>
        <w:t>Михаиле</w:t>
      </w:r>
      <w:proofErr w:type="gramEnd"/>
      <w:r>
        <w:rPr>
          <w:color w:val="000000"/>
          <w:sz w:val="20"/>
          <w:szCs w:val="20"/>
        </w:rPr>
        <w:t xml:space="preserve"> Ивановича? </w:t>
      </w:r>
      <w:proofErr w:type="gramStart"/>
      <w:r>
        <w:rPr>
          <w:color w:val="000000"/>
          <w:sz w:val="20"/>
          <w:szCs w:val="20"/>
        </w:rPr>
        <w:t>(Дети ставят предметы около медведя в случае ошибки Михаил Иванович говорит:</w:t>
      </w:r>
      <w:proofErr w:type="gramEnd"/>
      <w:r>
        <w:rPr>
          <w:color w:val="000000"/>
          <w:sz w:val="20"/>
          <w:szCs w:val="20"/>
        </w:rPr>
        <w:t xml:space="preserve"> </w:t>
      </w:r>
      <w:proofErr w:type="gramStart"/>
      <w:r>
        <w:rPr>
          <w:color w:val="000000"/>
          <w:sz w:val="20"/>
          <w:szCs w:val="20"/>
        </w:rPr>
        <w:t>«Нет, это кровать не моя»).</w:t>
      </w:r>
      <w:proofErr w:type="gramEnd"/>
      <w:r>
        <w:rPr>
          <w:color w:val="000000"/>
          <w:sz w:val="20"/>
          <w:szCs w:val="20"/>
        </w:rPr>
        <w:t xml:space="preserve"> Есть у вас кровать, стул и т. д. для Мишутки? (Дети устраивают ему комнату). А эти предметы для кого остались? (Для Настасьи Петровны). Какие они по размеру? (Меньше, чем для Михаила Ивановича, но больше, чем для Мишутки). Давайте отнесем их Настасье Петровне. Устроили медведи свое </w:t>
      </w:r>
      <w:proofErr w:type="gramStart"/>
      <w:r>
        <w:rPr>
          <w:color w:val="000000"/>
          <w:sz w:val="20"/>
          <w:szCs w:val="20"/>
        </w:rPr>
        <w:t>жилье</w:t>
      </w:r>
      <w:proofErr w:type="gramEnd"/>
      <w:r>
        <w:rPr>
          <w:color w:val="000000"/>
          <w:sz w:val="20"/>
          <w:szCs w:val="20"/>
        </w:rPr>
        <w:t xml:space="preserve"> и пошли в лес погулять. Кто идет впереди? Кто за ним? Кто последний? (Воспитатель помогает детям вспомнить соответствующие фрагменты сказки).</w:t>
      </w:r>
    </w:p>
    <w:p w:rsidR="00EE5353" w:rsidRDefault="00EE5353" w:rsidP="00EE5353">
      <w:pPr>
        <w:pStyle w:val="a3"/>
        <w:spacing w:before="0" w:beforeAutospacing="0" w:after="150" w:afterAutospacing="0"/>
        <w:rPr>
          <w:rFonts w:ascii="Arial" w:hAnsi="Arial" w:cs="Arial"/>
          <w:color w:val="000000"/>
          <w:sz w:val="21"/>
          <w:szCs w:val="21"/>
        </w:rPr>
      </w:pPr>
      <w:r>
        <w:rPr>
          <w:b/>
          <w:bCs/>
          <w:color w:val="000000"/>
          <w:sz w:val="20"/>
          <w:szCs w:val="20"/>
        </w:rPr>
        <w:t>Правила игры:</w:t>
      </w:r>
      <w:r>
        <w:rPr>
          <w:rStyle w:val="apple-converted-space"/>
          <w:b/>
          <w:bCs/>
          <w:color w:val="000000"/>
          <w:sz w:val="20"/>
          <w:szCs w:val="20"/>
        </w:rPr>
        <w:t> </w:t>
      </w:r>
      <w:r>
        <w:rPr>
          <w:color w:val="000000"/>
          <w:sz w:val="20"/>
          <w:szCs w:val="20"/>
        </w:rPr>
        <w:t>Воспитатель раздает детям по комплекту предметов одного вида: три ложки разного размера, три стула и г. д. рассказывает': «Жили-были три медведя. Задает вопросы по сказке и дети отвечают.</w:t>
      </w:r>
    </w:p>
    <w:p w:rsidR="00EE5353" w:rsidRDefault="00EE5353" w:rsidP="00EE5353">
      <w:pPr>
        <w:pStyle w:val="a3"/>
        <w:spacing w:before="0" w:beforeAutospacing="0" w:after="150" w:afterAutospacing="0"/>
        <w:rPr>
          <w:rFonts w:ascii="Arial" w:hAnsi="Arial" w:cs="Arial"/>
          <w:color w:val="000000"/>
          <w:sz w:val="21"/>
          <w:szCs w:val="21"/>
        </w:rPr>
      </w:pPr>
    </w:p>
    <w:p w:rsidR="00EE5353" w:rsidRDefault="00EE5353" w:rsidP="00EE5353">
      <w:pPr>
        <w:pStyle w:val="a3"/>
        <w:spacing w:before="0" w:beforeAutospacing="0" w:after="150" w:afterAutospacing="0"/>
        <w:jc w:val="center"/>
        <w:rPr>
          <w:rFonts w:ascii="Arial" w:hAnsi="Arial" w:cs="Arial"/>
          <w:color w:val="000000"/>
          <w:sz w:val="21"/>
          <w:szCs w:val="21"/>
        </w:rPr>
      </w:pPr>
      <w:r>
        <w:rPr>
          <w:i/>
          <w:iCs/>
          <w:color w:val="000000"/>
          <w:sz w:val="20"/>
          <w:szCs w:val="20"/>
        </w:rPr>
        <w:t>«Ежик»</w:t>
      </w:r>
    </w:p>
    <w:p w:rsidR="00EE5353" w:rsidRDefault="00EE5353" w:rsidP="00EE5353">
      <w:pPr>
        <w:pStyle w:val="a3"/>
        <w:spacing w:before="0" w:beforeAutospacing="0" w:after="150" w:afterAutospacing="0"/>
        <w:rPr>
          <w:rFonts w:ascii="Arial" w:hAnsi="Arial" w:cs="Arial"/>
          <w:color w:val="000000"/>
          <w:sz w:val="21"/>
          <w:szCs w:val="21"/>
        </w:rPr>
      </w:pPr>
      <w:r>
        <w:rPr>
          <w:b/>
          <w:bCs/>
          <w:color w:val="000000"/>
          <w:sz w:val="20"/>
          <w:szCs w:val="20"/>
        </w:rPr>
        <w:t>Цель:</w:t>
      </w:r>
      <w:r>
        <w:rPr>
          <w:rStyle w:val="apple-converted-space"/>
          <w:color w:val="000000"/>
          <w:sz w:val="20"/>
          <w:szCs w:val="20"/>
        </w:rPr>
        <w:t> </w:t>
      </w:r>
      <w:r>
        <w:rPr>
          <w:color w:val="000000"/>
          <w:sz w:val="20"/>
          <w:szCs w:val="20"/>
        </w:rPr>
        <w:t>учить соотносить предметы по величине, выделять величину в качестве значимого признака, определяющего действия; закреплять значение слов «большой», «маленький», «больше», «меньше», вводить их в активный словарь детей.</w:t>
      </w:r>
    </w:p>
    <w:p w:rsidR="00EE5353" w:rsidRDefault="00EE5353" w:rsidP="00EE5353">
      <w:pPr>
        <w:pStyle w:val="a3"/>
        <w:spacing w:before="0" w:beforeAutospacing="0" w:after="150" w:afterAutospacing="0"/>
        <w:rPr>
          <w:rFonts w:ascii="Arial" w:hAnsi="Arial" w:cs="Arial"/>
          <w:color w:val="000000"/>
          <w:sz w:val="21"/>
          <w:szCs w:val="21"/>
        </w:rPr>
      </w:pPr>
      <w:r>
        <w:rPr>
          <w:b/>
          <w:bCs/>
          <w:color w:val="000000"/>
          <w:sz w:val="20"/>
          <w:szCs w:val="20"/>
        </w:rPr>
        <w:t>Оборудование.</w:t>
      </w:r>
      <w:r>
        <w:rPr>
          <w:rStyle w:val="apple-converted-space"/>
          <w:color w:val="000000"/>
          <w:sz w:val="20"/>
          <w:szCs w:val="20"/>
        </w:rPr>
        <w:t> </w:t>
      </w:r>
      <w:r>
        <w:rPr>
          <w:color w:val="000000"/>
          <w:sz w:val="20"/>
          <w:szCs w:val="20"/>
        </w:rPr>
        <w:t>Картонные трафареты с изображением ежей, зонтиков четырех величин.</w:t>
      </w:r>
    </w:p>
    <w:p w:rsidR="00EE5353" w:rsidRDefault="00EE5353" w:rsidP="00EE5353">
      <w:pPr>
        <w:pStyle w:val="a3"/>
        <w:spacing w:before="0" w:beforeAutospacing="0" w:after="150" w:afterAutospacing="0"/>
        <w:rPr>
          <w:rFonts w:ascii="Arial" w:hAnsi="Arial" w:cs="Arial"/>
          <w:color w:val="000000"/>
          <w:sz w:val="21"/>
          <w:szCs w:val="21"/>
        </w:rPr>
      </w:pPr>
      <w:r>
        <w:rPr>
          <w:b/>
          <w:bCs/>
          <w:color w:val="000000"/>
          <w:sz w:val="20"/>
          <w:szCs w:val="20"/>
        </w:rPr>
        <w:t>Ход игры.</w:t>
      </w:r>
      <w:r>
        <w:rPr>
          <w:rStyle w:val="apple-converted-space"/>
          <w:color w:val="000000"/>
          <w:sz w:val="20"/>
          <w:szCs w:val="20"/>
        </w:rPr>
        <w:t> </w:t>
      </w:r>
      <w:r>
        <w:rPr>
          <w:color w:val="000000"/>
          <w:sz w:val="20"/>
          <w:szCs w:val="20"/>
        </w:rPr>
        <w:t xml:space="preserve">Педагог говорит, что сейчас он расскажет сказку о ежах: «В лесу жила семья ежей: папа, мама и двое ежат. Вот один раз ежи пошли гулять, и вышли в поле. </w:t>
      </w:r>
      <w:proofErr w:type="gramStart"/>
      <w:r>
        <w:rPr>
          <w:color w:val="000000"/>
          <w:sz w:val="20"/>
          <w:szCs w:val="20"/>
        </w:rPr>
        <w:t>Там не было ни дома, ни дерева (Предлагает детям найти на подносах фигурки ежей и положить их перед собой.</w:t>
      </w:r>
      <w:proofErr w:type="gramEnd"/>
      <w:r>
        <w:rPr>
          <w:color w:val="000000"/>
          <w:sz w:val="20"/>
          <w:szCs w:val="20"/>
        </w:rPr>
        <w:t xml:space="preserve"> </w:t>
      </w:r>
      <w:proofErr w:type="gramStart"/>
      <w:r>
        <w:rPr>
          <w:color w:val="000000"/>
          <w:sz w:val="20"/>
          <w:szCs w:val="20"/>
        </w:rPr>
        <w:t>Подходит к каждому и располагает фигурки в ряд по величине).</w:t>
      </w:r>
      <w:proofErr w:type="gramEnd"/>
      <w:r>
        <w:rPr>
          <w:color w:val="000000"/>
          <w:sz w:val="20"/>
          <w:szCs w:val="20"/>
        </w:rPr>
        <w:t xml:space="preserve"> Вдруг папа еж сказал: «Посмотрите, какая большая туча. Сейчас пойдет дождь». «Побежали в лес, - предложила мама ежиха. - Спрячемся под елкой». Но тут пошел дождь, и ежи не успели спрятаться. У вас ребята есть зонтики. Помогите ежам, дайте им зонтики. Только смотрите внимательно, кому, какой зонтик подходит. (Смотрит, используют ли дети принцип сопоставления предметов по величине). «Молодцы, теперь все ежи спрятались под зонтиками. И они благодарят вас». Педагог спрашивает кого-либо, почему он дал один зонтик папе-ежу, а другой - маме-ежихе; следующего ребенка - почему маленьким ежатам дал другие зонтики. Дети отвечают, а педагог помогает им правильно сформулировать ответ.</w:t>
      </w:r>
    </w:p>
    <w:p w:rsidR="001E6B64" w:rsidRDefault="00EE5353" w:rsidP="00EE5353">
      <w:pPr>
        <w:pStyle w:val="a3"/>
        <w:spacing w:before="0" w:beforeAutospacing="0" w:after="150" w:afterAutospacing="0"/>
      </w:pPr>
      <w:r>
        <w:rPr>
          <w:b/>
          <w:bCs/>
          <w:color w:val="000000"/>
          <w:sz w:val="20"/>
          <w:szCs w:val="20"/>
        </w:rPr>
        <w:t>Правила игры:</w:t>
      </w:r>
      <w:r>
        <w:rPr>
          <w:rStyle w:val="apple-converted-space"/>
          <w:color w:val="000000"/>
          <w:sz w:val="20"/>
          <w:szCs w:val="20"/>
        </w:rPr>
        <w:t> </w:t>
      </w:r>
      <w:r>
        <w:rPr>
          <w:color w:val="000000"/>
          <w:sz w:val="20"/>
          <w:szCs w:val="20"/>
        </w:rPr>
        <w:t>Педагог рассказывает сказку и задает вопросы по ней.</w:t>
      </w:r>
      <w:bookmarkStart w:id="0" w:name="_GoBack"/>
      <w:bookmarkEnd w:id="0"/>
    </w:p>
    <w:sectPr w:rsidR="001E6B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353"/>
    <w:rsid w:val="001E6B64"/>
    <w:rsid w:val="00EE5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E53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E53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E53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E5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592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1148</Words>
  <Characters>6548</Characters>
  <Application>Microsoft Office Word</Application>
  <DocSecurity>0</DocSecurity>
  <Lines>54</Lines>
  <Paragraphs>15</Paragraphs>
  <ScaleCrop>false</ScaleCrop>
  <Company>Reanimator Extreme Edition</Company>
  <LinksUpToDate>false</LinksUpToDate>
  <CharactersWithSpaces>7681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Fedos</dc:creator>
  <cp:keywords/>
  <dc:description/>
  <cp:lastModifiedBy>Fedos</cp:lastModifiedBy>
  <cp:revision>2</cp:revision>
  <dcterms:created xsi:type="dcterms:W3CDTF">2017-10-03T14:25:00Z</dcterms:created>
  <dcterms:modified xsi:type="dcterms:W3CDTF">2017-10-03T14:26:00Z</dcterms:modified>
</cp:coreProperties>
</file>