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F6" w:rsidRPr="00270AA7" w:rsidRDefault="003432F6" w:rsidP="003432F6">
      <w:pPr>
        <w:pStyle w:val="a3"/>
        <w:spacing w:before="0" w:beforeAutospacing="0" w:after="240" w:afterAutospacing="0"/>
        <w:jc w:val="center"/>
        <w:rPr>
          <w:rFonts w:ascii="Tahoma" w:hAnsi="Tahoma" w:cs="Tahoma"/>
          <w:b/>
          <w:color w:val="76923C" w:themeColor="accent3" w:themeShade="B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70AA7">
        <w:rPr>
          <w:rFonts w:ascii="Tahoma" w:hAnsi="Tahoma" w:cs="Tahoma"/>
          <w:b/>
          <w:bCs/>
          <w:color w:val="76923C" w:themeColor="accent3" w:themeShade="B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КОНСУЛЬТАЦИЯ ДЛЯ РОДИТЕЛЕЙ</w:t>
      </w:r>
    </w:p>
    <w:p w:rsidR="003432F6" w:rsidRPr="00270AA7" w:rsidRDefault="003432F6" w:rsidP="003432F6">
      <w:pPr>
        <w:pStyle w:val="a3"/>
        <w:spacing w:before="0" w:beforeAutospacing="0" w:after="240" w:afterAutospacing="0"/>
        <w:jc w:val="center"/>
        <w:rPr>
          <w:rFonts w:ascii="Tahoma" w:hAnsi="Tahoma" w:cs="Tahoma"/>
          <w:b/>
          <w:color w:val="76923C" w:themeColor="accent3" w:themeShade="B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270AA7">
        <w:rPr>
          <w:rFonts w:ascii="Tahoma" w:hAnsi="Tahoma" w:cs="Tahoma"/>
          <w:b/>
          <w:bCs/>
          <w:color w:val="76923C" w:themeColor="accent3" w:themeShade="B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ПОДГОТОВИТЕЛЬНОЙ ГРУППЫ</w:t>
      </w:r>
    </w:p>
    <w:p w:rsidR="003432F6" w:rsidRPr="00270AA7" w:rsidRDefault="003432F6" w:rsidP="003432F6">
      <w:pPr>
        <w:pStyle w:val="a3"/>
        <w:spacing w:before="0" w:beforeAutospacing="0" w:after="240" w:afterAutospacing="0"/>
        <w:jc w:val="center"/>
        <w:rPr>
          <w:rFonts w:ascii="Tahoma" w:hAnsi="Tahoma" w:cs="Tahoma"/>
          <w:b/>
          <w:bCs/>
          <w:color w:val="F79646" w:themeColor="accent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70AA7">
        <w:rPr>
          <w:rFonts w:ascii="Tahoma" w:hAnsi="Tahoma" w:cs="Tahoma"/>
          <w:b/>
          <w:bCs/>
          <w:color w:val="F79646" w:themeColor="accent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Тема: «О воспитании ребенка в дошкольном возрасте»</w:t>
      </w:r>
    </w:p>
    <w:p w:rsidR="003432F6" w:rsidRPr="00270AA7" w:rsidRDefault="003432F6" w:rsidP="003432F6">
      <w:pPr>
        <w:pStyle w:val="c8"/>
        <w:shd w:val="clear" w:color="auto" w:fill="FFFFFF"/>
        <w:spacing w:before="0" w:beforeAutospacing="0" w:after="0" w:afterAutospacing="0"/>
        <w:jc w:val="right"/>
        <w:rPr>
          <w:rStyle w:val="c4"/>
          <w:bCs/>
          <w:sz w:val="28"/>
          <w:szCs w:val="28"/>
        </w:rPr>
      </w:pPr>
      <w:r w:rsidRPr="00270AA7">
        <w:rPr>
          <w:rStyle w:val="c4"/>
          <w:bCs/>
          <w:sz w:val="28"/>
          <w:szCs w:val="28"/>
        </w:rPr>
        <w:t xml:space="preserve">Составила: </w:t>
      </w:r>
    </w:p>
    <w:p w:rsidR="003432F6" w:rsidRPr="00270AA7" w:rsidRDefault="00270AA7" w:rsidP="003432F6">
      <w:pPr>
        <w:pStyle w:val="c8"/>
        <w:shd w:val="clear" w:color="auto" w:fill="FFFFFF"/>
        <w:spacing w:before="0" w:beforeAutospacing="0" w:after="0" w:afterAutospacing="0"/>
        <w:jc w:val="right"/>
        <w:rPr>
          <w:sz w:val="28"/>
          <w:szCs w:val="28"/>
        </w:rPr>
      </w:pPr>
      <w:r>
        <w:rPr>
          <w:rStyle w:val="c4"/>
          <w:bCs/>
          <w:sz w:val="28"/>
          <w:szCs w:val="28"/>
        </w:rPr>
        <w:t xml:space="preserve">Воспитатель: </w:t>
      </w:r>
      <w:proofErr w:type="spellStart"/>
      <w:r>
        <w:rPr>
          <w:rStyle w:val="c4"/>
          <w:bCs/>
          <w:sz w:val="28"/>
          <w:szCs w:val="28"/>
        </w:rPr>
        <w:t>Дударе</w:t>
      </w:r>
      <w:r w:rsidR="003432F6" w:rsidRPr="00270AA7">
        <w:rPr>
          <w:rStyle w:val="c4"/>
          <w:bCs/>
          <w:sz w:val="28"/>
          <w:szCs w:val="28"/>
        </w:rPr>
        <w:t>ва</w:t>
      </w:r>
      <w:proofErr w:type="spellEnd"/>
      <w:r w:rsidR="003432F6" w:rsidRPr="00270AA7">
        <w:rPr>
          <w:rStyle w:val="c4"/>
          <w:bCs/>
          <w:sz w:val="28"/>
          <w:szCs w:val="28"/>
        </w:rPr>
        <w:t>. М.С.</w:t>
      </w:r>
    </w:p>
    <w:p w:rsidR="003432F6" w:rsidRPr="00270AA7" w:rsidRDefault="003432F6" w:rsidP="003432F6">
      <w:pPr>
        <w:pStyle w:val="a3"/>
        <w:spacing w:before="0" w:beforeAutospacing="0" w:after="240" w:afterAutospacing="0"/>
        <w:rPr>
          <w:color w:val="E36C0A" w:themeColor="accent6" w:themeShade="BF"/>
          <w:sz w:val="28"/>
          <w:szCs w:val="28"/>
        </w:rPr>
      </w:pP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Воспитание ребенка – это длительный, трудоемкий и не всегда гладкий процесс, в течени</w:t>
      </w:r>
      <w:r w:rsidR="00270AA7" w:rsidRPr="00270AA7">
        <w:rPr>
          <w:color w:val="464646"/>
          <w:sz w:val="28"/>
          <w:szCs w:val="28"/>
        </w:rPr>
        <w:t>е</w:t>
      </w:r>
      <w:r w:rsidRPr="00270AA7">
        <w:rPr>
          <w:color w:val="464646"/>
          <w:sz w:val="28"/>
          <w:szCs w:val="28"/>
        </w:rPr>
        <w:t xml:space="preserve"> которого мы формируем его личность и даем ему базовые установки для жизни. Именно поэтому так важно применять в ходе воспитательных действий только правильные методы и отказываться от вредных, например, крика, истерик и физических наказаний.</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В чем опасность крика и наказаний для воспитания ребенка?</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Применение словесных и тем более физических наказаний влечет за собой много негативных последствий для воспитания детей:</w:t>
      </w:r>
    </w:p>
    <w:p w:rsidR="003432F6" w:rsidRPr="00270AA7" w:rsidRDefault="003432F6" w:rsidP="003432F6">
      <w:pPr>
        <w:pStyle w:val="a3"/>
        <w:spacing w:before="0" w:beforeAutospacing="0" w:after="240" w:afterAutospacing="0"/>
        <w:rPr>
          <w:color w:val="464646"/>
          <w:sz w:val="28"/>
          <w:szCs w:val="28"/>
        </w:rPr>
      </w:pPr>
      <w:r w:rsidRPr="00270AA7">
        <w:rPr>
          <w:bCs/>
          <w:iCs/>
          <w:color w:val="92D050"/>
          <w:sz w:val="28"/>
          <w:szCs w:val="28"/>
        </w:rPr>
        <w:t>Дети становятся озлобленными.</w:t>
      </w:r>
      <w:r w:rsidRPr="00270AA7">
        <w:rPr>
          <w:color w:val="92D050"/>
          <w:sz w:val="28"/>
          <w:szCs w:val="28"/>
        </w:rPr>
        <w:t> </w:t>
      </w:r>
      <w:r w:rsidRPr="00270AA7">
        <w:rPr>
          <w:color w:val="464646"/>
          <w:sz w:val="28"/>
          <w:szCs w:val="28"/>
        </w:rPr>
        <w:t>Жестокость порождает жестокость, поэтому со временем от воспитания на повышенных тонах даже самый добродушный и робкий ребенок может начать хамить в ответ и стать агрессивным не только по отношению к маме и папе, но и остальным окружающим.</w:t>
      </w:r>
    </w:p>
    <w:p w:rsidR="003432F6" w:rsidRPr="00270AA7" w:rsidRDefault="003432F6" w:rsidP="003432F6">
      <w:pPr>
        <w:pStyle w:val="a3"/>
        <w:spacing w:before="0" w:beforeAutospacing="0" w:after="240" w:afterAutospacing="0"/>
        <w:rPr>
          <w:color w:val="464646"/>
          <w:sz w:val="28"/>
          <w:szCs w:val="28"/>
        </w:rPr>
      </w:pPr>
      <w:r w:rsidRPr="00270AA7">
        <w:rPr>
          <w:bCs/>
          <w:iCs/>
          <w:color w:val="92D050"/>
          <w:sz w:val="28"/>
          <w:szCs w:val="28"/>
        </w:rPr>
        <w:t>Со временем воспитывать ребенка без крика и применения наказаний становится невозможно.</w:t>
      </w:r>
      <w:r w:rsidRPr="00270AA7">
        <w:rPr>
          <w:color w:val="92D050"/>
          <w:sz w:val="28"/>
          <w:szCs w:val="28"/>
        </w:rPr>
        <w:t> </w:t>
      </w:r>
      <w:r w:rsidRPr="00270AA7">
        <w:rPr>
          <w:color w:val="464646"/>
          <w:sz w:val="28"/>
          <w:szCs w:val="28"/>
        </w:rPr>
        <w:t>Дети привыкают к тому, что сказанное обычным тоном не обязательно к выполнению и начинают действовать по указанию, только когда родители начинают повышать тон. В результате у ребенка получается полностью искаженная картина мира и правильных методов воспитания.</w:t>
      </w:r>
    </w:p>
    <w:p w:rsidR="003432F6" w:rsidRPr="00270AA7" w:rsidRDefault="003432F6" w:rsidP="003432F6">
      <w:pPr>
        <w:pStyle w:val="a3"/>
        <w:spacing w:before="0" w:beforeAutospacing="0" w:after="240" w:afterAutospacing="0"/>
        <w:rPr>
          <w:color w:val="464646"/>
          <w:sz w:val="28"/>
          <w:szCs w:val="28"/>
        </w:rPr>
      </w:pPr>
      <w:r w:rsidRPr="00270AA7">
        <w:rPr>
          <w:bCs/>
          <w:iCs/>
          <w:color w:val="92D050"/>
          <w:sz w:val="28"/>
          <w:szCs w:val="28"/>
        </w:rPr>
        <w:t xml:space="preserve">В детстве формируется психологический стержень </w:t>
      </w:r>
      <w:r w:rsidR="00270AA7" w:rsidRPr="00270AA7">
        <w:rPr>
          <w:bCs/>
          <w:iCs/>
          <w:color w:val="92D050"/>
          <w:sz w:val="28"/>
          <w:szCs w:val="28"/>
        </w:rPr>
        <w:t>человека,</w:t>
      </w:r>
      <w:r w:rsidRPr="00270AA7">
        <w:rPr>
          <w:bCs/>
          <w:iCs/>
          <w:color w:val="92D050"/>
          <w:sz w:val="28"/>
          <w:szCs w:val="28"/>
        </w:rPr>
        <w:t xml:space="preserve"> и закладываются его основы коммуникации с другими людьми.</w:t>
      </w:r>
      <w:r w:rsidRPr="00270AA7">
        <w:rPr>
          <w:color w:val="92D050"/>
          <w:sz w:val="28"/>
          <w:szCs w:val="28"/>
        </w:rPr>
        <w:t> </w:t>
      </w:r>
      <w:r w:rsidRPr="00270AA7">
        <w:rPr>
          <w:color w:val="464646"/>
          <w:sz w:val="28"/>
          <w:szCs w:val="28"/>
        </w:rPr>
        <w:t>Если в детстве ваше чадо будет страдать от постоянных криков и истерик, в будущем это может привести к тому, что ребенок не сможет постоять за себя, будет неуверенным в себе.</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 xml:space="preserve">Иногда непослушание и истерики происходят по причинам, за которые абсолютно нельзя ни </w:t>
      </w:r>
      <w:r w:rsidR="00270AA7" w:rsidRPr="00270AA7">
        <w:rPr>
          <w:color w:val="464646"/>
          <w:sz w:val="28"/>
          <w:szCs w:val="28"/>
        </w:rPr>
        <w:t>наказывать,</w:t>
      </w:r>
      <w:r w:rsidRPr="00270AA7">
        <w:rPr>
          <w:color w:val="464646"/>
          <w:sz w:val="28"/>
          <w:szCs w:val="28"/>
        </w:rPr>
        <w:t xml:space="preserve"> ни кричать, например, физиологические (боль, жажда, усталость) или психологические (стресс, испуг). Чтобы вам было проще ориентироваться в теме и воспитать свое чадо, рекомендуем почитать наш материал о детских истериках.</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Воспитание дошкольников можно назвать своеобразным фундаментом, с которого начинается строительство и развитие всего дальнейшего — характера, способностей, навыков.</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lastRenderedPageBreak/>
        <w:t>Личность ребенка начинает формироваться именно в этот интересный и сложный период. И родителям, которых волнует воспитание в дошкольном возрасте, приходится многому учиться, чтобы быть готовыми к любым неожиданностям и сюрпризам.</w:t>
      </w:r>
    </w:p>
    <w:p w:rsidR="003432F6" w:rsidRPr="00270AA7" w:rsidRDefault="003432F6" w:rsidP="003432F6">
      <w:pPr>
        <w:pStyle w:val="a3"/>
        <w:spacing w:before="0" w:beforeAutospacing="0" w:after="240" w:afterAutospacing="0"/>
        <w:rPr>
          <w:color w:val="92D050"/>
          <w:sz w:val="28"/>
          <w:szCs w:val="28"/>
        </w:rPr>
      </w:pPr>
      <w:r w:rsidRPr="00270AA7">
        <w:rPr>
          <w:bCs/>
          <w:iCs/>
          <w:color w:val="92D050"/>
          <w:sz w:val="28"/>
          <w:szCs w:val="28"/>
        </w:rPr>
        <w:t>Дошкольное воспитание детей: два направления</w:t>
      </w:r>
    </w:p>
    <w:p w:rsidR="003432F6" w:rsidRPr="00270AA7" w:rsidRDefault="003432F6" w:rsidP="003432F6">
      <w:pPr>
        <w:pStyle w:val="a3"/>
        <w:spacing w:before="0" w:beforeAutospacing="0" w:after="0" w:afterAutospacing="0"/>
        <w:rPr>
          <w:color w:val="464646"/>
          <w:sz w:val="28"/>
          <w:szCs w:val="28"/>
        </w:rPr>
      </w:pPr>
      <w:r w:rsidRPr="00270AA7">
        <w:rPr>
          <w:color w:val="464646"/>
          <w:sz w:val="28"/>
          <w:szCs w:val="28"/>
        </w:rPr>
        <w:t>Воспитание дошкольников можно условно разделить на два направления. Первое — подготовка к школе, что, без сомнения, необходимо. А второе — развитие в ребенке определенных личностных качеств, призванных помочь ему в дальнейшей жизни. Конечно, тем родителям, чьи дети посещают детский сад, во многом легче. Там воспитанием дошкольников занимаются профессионалы. Однако в любом случае на плечи родителей ложится основная часть забот о дошкольном воспитании.</w:t>
      </w:r>
    </w:p>
    <w:p w:rsidR="003432F6" w:rsidRPr="00270AA7" w:rsidRDefault="003432F6" w:rsidP="003432F6">
      <w:pPr>
        <w:pStyle w:val="a3"/>
        <w:spacing w:before="0" w:beforeAutospacing="0" w:after="240" w:afterAutospacing="0"/>
        <w:rPr>
          <w:color w:val="92D050"/>
          <w:sz w:val="28"/>
          <w:szCs w:val="28"/>
        </w:rPr>
      </w:pPr>
      <w:r w:rsidRPr="00270AA7">
        <w:rPr>
          <w:bCs/>
          <w:iCs/>
          <w:color w:val="92D050"/>
          <w:sz w:val="28"/>
          <w:szCs w:val="28"/>
        </w:rPr>
        <w:t>Развитие детей дошкольного возраста: мелкая моторика</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Методика воспитания дошкольников во многом базируется на развитии мелкой моторики. В пальцах ребенка расположено огромное количество рецепторов. Они отправляют импульсы прямиком в мозг, в центры, контролирующие развитие речи и согласованность движений пальцев рук. Эти центры находятся в непосредственной близости. Вот почему столь важно при дошкольном воспитании и обучении уделять достаточное внимание развитию мелкой моторики.  Работая ручками, пальчиками, ребенок активизирует некоторые отделы мозга и центры, «отвечающие» за развитие речи.  </w:t>
      </w:r>
    </w:p>
    <w:p w:rsidR="003432F6" w:rsidRPr="00270AA7" w:rsidRDefault="003432F6" w:rsidP="003432F6">
      <w:pPr>
        <w:pStyle w:val="a3"/>
        <w:spacing w:before="0" w:beforeAutospacing="0" w:after="240" w:afterAutospacing="0"/>
        <w:rPr>
          <w:color w:val="92D050"/>
          <w:sz w:val="28"/>
          <w:szCs w:val="28"/>
        </w:rPr>
      </w:pPr>
      <w:r w:rsidRPr="00270AA7">
        <w:rPr>
          <w:bCs/>
          <w:iCs/>
          <w:color w:val="92D050"/>
          <w:sz w:val="28"/>
          <w:szCs w:val="28"/>
        </w:rPr>
        <w:t>Воспитание малышей</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Воспитание - это не дрессировка. Требования родителей должны соответствовать возрасту ребенка. Нельзя требовать от ребенка слишком многого, но еще хуже не предъявлять вообще никаких требований. Маленькие дети обладают хорошей памятью. Сильные впечатления, испытанные в раннем детстве оставляют глубокий след в памяти ребенка. Поэтому важно не только заботиться о физическом здоровье ребенка, но и окружить его заботой и любовью.</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Часто при общении с детьми родители проявляют излишнюю активность. Необходимо дать ребенку больше свободы действий. Он должен самосовершенствоваться и сам познавать окружающий мир. Не следует постоянно все делать за него. Ребенок любопытен по натуре, поэтому многое способен познать и без помощи родителей.</w:t>
      </w:r>
    </w:p>
    <w:p w:rsidR="00270AA7" w:rsidRDefault="00270AA7" w:rsidP="003432F6">
      <w:pPr>
        <w:pStyle w:val="a3"/>
        <w:spacing w:before="0" w:beforeAutospacing="0" w:after="240" w:afterAutospacing="0"/>
        <w:rPr>
          <w:bCs/>
          <w:iCs/>
          <w:color w:val="92D050"/>
          <w:sz w:val="28"/>
          <w:szCs w:val="28"/>
        </w:rPr>
      </w:pPr>
    </w:p>
    <w:p w:rsidR="00270AA7" w:rsidRDefault="00270AA7" w:rsidP="003432F6">
      <w:pPr>
        <w:pStyle w:val="a3"/>
        <w:spacing w:before="0" w:beforeAutospacing="0" w:after="240" w:afterAutospacing="0"/>
        <w:rPr>
          <w:bCs/>
          <w:iCs/>
          <w:color w:val="92D050"/>
          <w:sz w:val="28"/>
          <w:szCs w:val="28"/>
        </w:rPr>
      </w:pPr>
    </w:p>
    <w:p w:rsidR="00270AA7" w:rsidRDefault="00270AA7" w:rsidP="003432F6">
      <w:pPr>
        <w:pStyle w:val="a3"/>
        <w:spacing w:before="0" w:beforeAutospacing="0" w:after="240" w:afterAutospacing="0"/>
        <w:rPr>
          <w:bCs/>
          <w:iCs/>
          <w:color w:val="92D050"/>
          <w:sz w:val="28"/>
          <w:szCs w:val="28"/>
        </w:rPr>
      </w:pPr>
    </w:p>
    <w:p w:rsidR="003432F6" w:rsidRPr="00270AA7" w:rsidRDefault="003432F6" w:rsidP="003432F6">
      <w:pPr>
        <w:pStyle w:val="a3"/>
        <w:spacing w:before="0" w:beforeAutospacing="0" w:after="240" w:afterAutospacing="0"/>
        <w:rPr>
          <w:color w:val="92D050"/>
          <w:sz w:val="28"/>
          <w:szCs w:val="28"/>
        </w:rPr>
      </w:pPr>
      <w:bookmarkStart w:id="0" w:name="_GoBack"/>
      <w:bookmarkEnd w:id="0"/>
      <w:r w:rsidRPr="00270AA7">
        <w:rPr>
          <w:bCs/>
          <w:iCs/>
          <w:color w:val="92D050"/>
          <w:sz w:val="28"/>
          <w:szCs w:val="28"/>
        </w:rPr>
        <w:lastRenderedPageBreak/>
        <w:t>Психика дошкольника</w:t>
      </w:r>
    </w:p>
    <w:p w:rsidR="00270AA7" w:rsidRPr="00270AA7" w:rsidRDefault="003432F6" w:rsidP="003432F6">
      <w:pPr>
        <w:pStyle w:val="a3"/>
        <w:spacing w:before="0" w:beforeAutospacing="0" w:after="240" w:afterAutospacing="0"/>
        <w:rPr>
          <w:color w:val="464646"/>
          <w:sz w:val="28"/>
          <w:szCs w:val="28"/>
        </w:rPr>
      </w:pPr>
      <w:r w:rsidRPr="00270AA7">
        <w:rPr>
          <w:color w:val="464646"/>
          <w:sz w:val="28"/>
          <w:szCs w:val="28"/>
        </w:rPr>
        <w:t>Для здоровья ребенка очень важен режим дня с обязательным тихим часом. Без послеобеденного отдыха день для него будет слишком длинным и утомительным. Благодаря сну ребенок может отдохнуть и накопить силы для игр во второй половине дня. В таком возрасте у детей еще нет четких границ между реальным миром и фантазиями, поэтому родители должны проявлять понимание и не смеяться над его фантазиями.</w:t>
      </w:r>
    </w:p>
    <w:p w:rsidR="003432F6" w:rsidRPr="00270AA7" w:rsidRDefault="003432F6" w:rsidP="003432F6">
      <w:pPr>
        <w:pStyle w:val="a3"/>
        <w:spacing w:before="0" w:beforeAutospacing="0" w:after="240" w:afterAutospacing="0"/>
        <w:rPr>
          <w:color w:val="92D050"/>
          <w:sz w:val="28"/>
          <w:szCs w:val="28"/>
        </w:rPr>
      </w:pPr>
      <w:r w:rsidRPr="00270AA7">
        <w:rPr>
          <w:bCs/>
          <w:iCs/>
          <w:color w:val="92D050"/>
          <w:sz w:val="28"/>
          <w:szCs w:val="28"/>
        </w:rPr>
        <w:t>Речь дошкольника</w:t>
      </w:r>
    </w:p>
    <w:p w:rsidR="003432F6" w:rsidRPr="00270AA7" w:rsidRDefault="003432F6" w:rsidP="003432F6">
      <w:pPr>
        <w:pStyle w:val="a3"/>
        <w:spacing w:before="0" w:beforeAutospacing="0" w:after="240" w:afterAutospacing="0"/>
        <w:rPr>
          <w:color w:val="464646"/>
          <w:sz w:val="28"/>
          <w:szCs w:val="28"/>
        </w:rPr>
      </w:pPr>
      <w:r w:rsidRPr="00270AA7">
        <w:rPr>
          <w:color w:val="464646"/>
          <w:sz w:val="28"/>
          <w:szCs w:val="28"/>
        </w:rPr>
        <w:t>Детский лепет - это первые речевые упражнения. Предложениями ребенок обычно начинает говорить в возрасте трех лет. Постоянное общение с ребенком оказывает огромное влияние на его интеллектуальное и речевое развитие.</w:t>
      </w:r>
    </w:p>
    <w:p w:rsidR="003432F6" w:rsidRPr="00270AA7" w:rsidRDefault="003432F6" w:rsidP="003432F6">
      <w:pPr>
        <w:pStyle w:val="a3"/>
        <w:spacing w:before="0" w:beforeAutospacing="0" w:after="240" w:afterAutospacing="0"/>
        <w:rPr>
          <w:color w:val="92D050"/>
          <w:sz w:val="28"/>
          <w:szCs w:val="28"/>
        </w:rPr>
      </w:pPr>
      <w:r w:rsidRPr="00270AA7">
        <w:rPr>
          <w:bCs/>
          <w:iCs/>
          <w:color w:val="92D050"/>
          <w:sz w:val="28"/>
          <w:szCs w:val="28"/>
        </w:rPr>
        <w:t>Гигиена дошкольника</w:t>
      </w:r>
    </w:p>
    <w:p w:rsidR="003432F6" w:rsidRPr="00270AA7" w:rsidRDefault="003432F6" w:rsidP="003432F6">
      <w:pPr>
        <w:pStyle w:val="a3"/>
        <w:spacing w:before="0" w:beforeAutospacing="0" w:after="0" w:afterAutospacing="0"/>
        <w:rPr>
          <w:color w:val="464646"/>
          <w:sz w:val="28"/>
          <w:szCs w:val="28"/>
        </w:rPr>
      </w:pPr>
      <w:r w:rsidRPr="00270AA7">
        <w:rPr>
          <w:color w:val="464646"/>
          <w:sz w:val="28"/>
          <w:szCs w:val="28"/>
        </w:rPr>
        <w:t>Не стоит проявлять слишком большого упорства при обучении ребенка «ходить на горшок». На втором году жизни он научится этому самостоятельно. В этом случае очень важно доверять своему ребенку. Если он «сходил на горшок», то за это его надо обязательно похвалить.</w:t>
      </w:r>
    </w:p>
    <w:p w:rsidR="008D1948" w:rsidRPr="00270AA7" w:rsidRDefault="008D1948">
      <w:pPr>
        <w:rPr>
          <w:rFonts w:ascii="Times New Roman" w:hAnsi="Times New Roman" w:cs="Times New Roman"/>
          <w:sz w:val="28"/>
          <w:szCs w:val="28"/>
        </w:rPr>
      </w:pPr>
    </w:p>
    <w:sectPr w:rsidR="008D1948" w:rsidRPr="00270AA7" w:rsidSect="00270AA7">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F6"/>
    <w:rsid w:val="00270AA7"/>
    <w:rsid w:val="003432F6"/>
    <w:rsid w:val="00576828"/>
    <w:rsid w:val="008D1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32F6"/>
  </w:style>
  <w:style w:type="paragraph" w:customStyle="1" w:styleId="c8">
    <w:name w:val="c8"/>
    <w:basedOn w:val="a"/>
    <w:rsid w:val="003432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32F6"/>
  </w:style>
  <w:style w:type="paragraph" w:customStyle="1" w:styleId="c8">
    <w:name w:val="c8"/>
    <w:basedOn w:val="a"/>
    <w:rsid w:val="003432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14511">
      <w:bodyDiv w:val="1"/>
      <w:marLeft w:val="0"/>
      <w:marRight w:val="0"/>
      <w:marTop w:val="0"/>
      <w:marBottom w:val="0"/>
      <w:divBdr>
        <w:top w:val="none" w:sz="0" w:space="0" w:color="auto"/>
        <w:left w:val="none" w:sz="0" w:space="0" w:color="auto"/>
        <w:bottom w:val="none" w:sz="0" w:space="0" w:color="auto"/>
        <w:right w:val="none" w:sz="0" w:space="0" w:color="auto"/>
      </w:divBdr>
    </w:div>
    <w:div w:id="1952008994">
      <w:bodyDiv w:val="1"/>
      <w:marLeft w:val="0"/>
      <w:marRight w:val="0"/>
      <w:marTop w:val="0"/>
      <w:marBottom w:val="0"/>
      <w:divBdr>
        <w:top w:val="none" w:sz="0" w:space="0" w:color="auto"/>
        <w:left w:val="none" w:sz="0" w:space="0" w:color="auto"/>
        <w:bottom w:val="none" w:sz="0" w:space="0" w:color="auto"/>
        <w:right w:val="none" w:sz="0" w:space="0" w:color="auto"/>
      </w:divBdr>
      <w:divsChild>
        <w:div w:id="1113550030">
          <w:marLeft w:val="0"/>
          <w:marRight w:val="0"/>
          <w:marTop w:val="0"/>
          <w:marBottom w:val="0"/>
          <w:divBdr>
            <w:top w:val="none" w:sz="0" w:space="0" w:color="auto"/>
            <w:left w:val="none" w:sz="0" w:space="0" w:color="auto"/>
            <w:bottom w:val="none" w:sz="0" w:space="0" w:color="auto"/>
            <w:right w:val="none" w:sz="0" w:space="0" w:color="auto"/>
          </w:divBdr>
        </w:div>
        <w:div w:id="1301811988">
          <w:marLeft w:val="0"/>
          <w:marRight w:val="0"/>
          <w:marTop w:val="0"/>
          <w:marBottom w:val="0"/>
          <w:divBdr>
            <w:top w:val="none" w:sz="0" w:space="0" w:color="auto"/>
            <w:left w:val="none" w:sz="0" w:space="0" w:color="auto"/>
            <w:bottom w:val="none" w:sz="0" w:space="0" w:color="auto"/>
            <w:right w:val="none" w:sz="0" w:space="0" w:color="auto"/>
          </w:divBdr>
        </w:div>
      </w:divsChild>
    </w:div>
    <w:div w:id="20442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2023-10-24T15:15:00Z</dcterms:created>
  <dcterms:modified xsi:type="dcterms:W3CDTF">2024-03-21T20:37:00Z</dcterms:modified>
</cp:coreProperties>
</file>