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2F01D" w14:textId="77777777" w:rsidR="00CE085F" w:rsidRPr="00CE085F" w:rsidRDefault="00CE085F" w:rsidP="00661A4E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085F">
        <w:rPr>
          <w:rFonts w:ascii="Times New Roman" w:hAnsi="Times New Roman" w:cs="Times New Roman"/>
          <w:b/>
          <w:sz w:val="40"/>
          <w:szCs w:val="40"/>
        </w:rPr>
        <w:t xml:space="preserve">Кабинет логопеда </w:t>
      </w:r>
    </w:p>
    <w:p w14:paraId="6AE241B4" w14:textId="77777777" w:rsidR="00CE085F" w:rsidRDefault="00CE085F" w:rsidP="00661A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Федотова Светлана Ивановна</w:t>
      </w:r>
    </w:p>
    <w:p w14:paraId="04FF86F0" w14:textId="77777777" w:rsidR="00661A4E" w:rsidRPr="00661A4E" w:rsidRDefault="00CE085F" w:rsidP="00661A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№ 87 детский сад «Улыбка»</w:t>
      </w:r>
    </w:p>
    <w:p w14:paraId="59E85211" w14:textId="77777777" w:rsidR="00661A4E" w:rsidRPr="00661A4E" w:rsidRDefault="00661A4E" w:rsidP="00661A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>Функции кабинета</w:t>
      </w:r>
    </w:p>
    <w:p w14:paraId="40A14ED0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sz w:val="28"/>
          <w:szCs w:val="28"/>
        </w:rPr>
        <w:t>Создание коррекционно-развивающей среды и благоприятного психологического климата для обеспечения помощи детям по коррекции речевых нарушений.</w:t>
      </w:r>
    </w:p>
    <w:p w14:paraId="075945FA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sz w:val="28"/>
          <w:szCs w:val="28"/>
        </w:rPr>
        <w:t>Проведение обследования ребенка с целью разработки индивидуальной программы развития.</w:t>
      </w:r>
    </w:p>
    <w:p w14:paraId="06DE3515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sz w:val="28"/>
          <w:szCs w:val="28"/>
        </w:rPr>
        <w:t>Проведение подгрупповых и индивидуальных коррекционных занятий.</w:t>
      </w:r>
    </w:p>
    <w:p w14:paraId="15A70F05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sz w:val="28"/>
          <w:szCs w:val="28"/>
        </w:rPr>
        <w:t>Оказание консультативной помощи педагогам, родителям.</w:t>
      </w:r>
    </w:p>
    <w:p w14:paraId="44F7E29F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sz w:val="28"/>
          <w:szCs w:val="28"/>
        </w:rPr>
        <w:t xml:space="preserve"> Кабинет условно разделён на зоны:</w:t>
      </w:r>
    </w:p>
    <w:p w14:paraId="74BDC341" w14:textId="77777777" w:rsid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sz w:val="28"/>
          <w:szCs w:val="28"/>
        </w:rPr>
        <w:t>-</w:t>
      </w: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зона индивидуальной коррекции речи - </w:t>
      </w:r>
      <w:r w:rsidRPr="00661A4E">
        <w:rPr>
          <w:rFonts w:ascii="Times New Roman" w:eastAsia="Calibri" w:hAnsi="Times New Roman" w:cs="Times New Roman"/>
          <w:sz w:val="28"/>
          <w:szCs w:val="28"/>
        </w:rPr>
        <w:t xml:space="preserve">здесь располагаются большое настенное зеркало с дополнительным освещением, стол, логопедические зонды, ватные диски, спирт, ватные палочки, карточки для проведения артикуляционной и дыхательной гимнастики; наборы для звукового анализа; </w:t>
      </w:r>
    </w:p>
    <w:p w14:paraId="2EF8781F" w14:textId="77777777" w:rsidR="00CE085F" w:rsidRPr="00661A4E" w:rsidRDefault="00CE085F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B1EC5" wp14:editId="51785DFB">
            <wp:extent cx="5705475" cy="3924300"/>
            <wp:effectExtent l="0" t="0" r="9525" b="0"/>
            <wp:docPr id="1" name="Рисунок 1" descr="C:\Users\1\Desktop\Screenshot_2021-11-01-19-02-1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2021-11-01-19-02-14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83" b="31998"/>
                    <a:stretch/>
                  </pic:blipFill>
                  <pic:spPr bwMode="auto">
                    <a:xfrm>
                      <a:off x="0" y="0"/>
                      <a:ext cx="5716485" cy="393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4F922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>- зона методическог</w:t>
      </w:r>
      <w:r w:rsidR="00ED36AB">
        <w:rPr>
          <w:rFonts w:ascii="Times New Roman" w:eastAsia="Calibri" w:hAnsi="Times New Roman" w:cs="Times New Roman"/>
          <w:b/>
          <w:bCs/>
          <w:sz w:val="28"/>
          <w:szCs w:val="28"/>
        </w:rPr>
        <w:t>о, дидактического сопровождения</w:t>
      </w: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  <w:r w:rsidR="00ED36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1A4E">
        <w:rPr>
          <w:rFonts w:ascii="Times New Roman" w:eastAsia="Calibri" w:hAnsi="Times New Roman" w:cs="Times New Roman"/>
          <w:sz w:val="28"/>
          <w:szCs w:val="28"/>
        </w:rPr>
        <w:t>Представлена книжными полками и содержит следующие разделы:</w:t>
      </w:r>
    </w:p>
    <w:p w14:paraId="5E7645D9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материалы по обследованию речи детей;</w:t>
      </w:r>
    </w:p>
    <w:p w14:paraId="7A626E05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методическая литература по коррекции звукопроизношения;</w:t>
      </w:r>
    </w:p>
    <w:p w14:paraId="2D23AE01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методическая литература по преодолению ОНР, заикания;</w:t>
      </w:r>
    </w:p>
    <w:p w14:paraId="4CD71D53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учебно-методическая литература по обучению грамоте;</w:t>
      </w:r>
    </w:p>
    <w:p w14:paraId="738CE57F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пособия по дидактическому обеспечению коррекционного процесса (в коробках и конвертах);</w:t>
      </w:r>
    </w:p>
    <w:p w14:paraId="7F4D2C00" w14:textId="77777777" w:rsidR="00661A4E" w:rsidRP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занимательное игровое обеспечение логопедических занятий: настольно- печатные игры (лото, «Четвёртый лишний», «Профессии», «Поймай рыбку» и др.); картинки, игрушки, магнитно-офисная доска, магниты, маркеры и карандаши.</w:t>
      </w:r>
    </w:p>
    <w:p w14:paraId="4E9DE75F" w14:textId="77777777" w:rsid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661A4E">
        <w:rPr>
          <w:rFonts w:ascii="Times New Roman" w:eastAsia="Calibri" w:hAnsi="Times New Roman" w:cs="Times New Roman"/>
          <w:sz w:val="28"/>
          <w:szCs w:val="28"/>
        </w:rPr>
        <w:t>оборудование, способствующее формированию речевого дыхания:  соломинки для коктейля для сдувания предметов, вертушки, картотека дыхательных игр и упражнений;</w:t>
      </w:r>
    </w:p>
    <w:p w14:paraId="1AC20C98" w14:textId="77777777" w:rsidR="00CE085F" w:rsidRDefault="00CE085F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BA4E0A" wp14:editId="33507FAB">
            <wp:extent cx="5600700" cy="3245404"/>
            <wp:effectExtent l="0" t="0" r="0" b="0"/>
            <wp:docPr id="2" name="Рисунок 2" descr="C:\Users\1\Desktop\Screenshot_2021-11-01-19-02-00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creenshot_2021-11-01-19-02-00-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3" r="18278"/>
                    <a:stretch/>
                  </pic:blipFill>
                  <pic:spPr bwMode="auto">
                    <a:xfrm>
                      <a:off x="0" y="0"/>
                      <a:ext cx="5612780" cy="325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9D7F8" w14:textId="77777777" w:rsidR="00ED36AB" w:rsidRDefault="00ED36AB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323E9924" wp14:editId="2685C1A3">
            <wp:extent cx="2723745" cy="2879387"/>
            <wp:effectExtent l="0" t="0" r="635" b="0"/>
            <wp:docPr id="25" name="Рисунок 25" descr="C:\Users\1\Desktop\IMG202003261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200326100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90" cy="28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24F98" wp14:editId="7A94820F">
            <wp:extent cx="2724150" cy="2981325"/>
            <wp:effectExtent l="0" t="0" r="0" b="9525"/>
            <wp:docPr id="26" name="Рисунок 26" descr="C:\Users\1\Desktop\IMG2021110111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20211101114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11" cy="298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F1A22" w14:textId="77777777" w:rsidR="00ED36AB" w:rsidRDefault="00ED36AB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4E85CB" wp14:editId="156F7878">
            <wp:extent cx="3629025" cy="3827219"/>
            <wp:effectExtent l="0" t="0" r="0" b="1905"/>
            <wp:docPr id="22" name="Рисунок 22" descr="C:\Users\1\Desktop\Screenshot_2021-11-01-19-02-39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creenshot_2021-11-01-19-02-39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6" b="18362"/>
                    <a:stretch/>
                  </pic:blipFill>
                  <pic:spPr bwMode="auto">
                    <a:xfrm>
                      <a:off x="0" y="0"/>
                      <a:ext cx="3633744" cy="38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6D3E27" wp14:editId="29F63E9A">
            <wp:extent cx="2568652" cy="3971925"/>
            <wp:effectExtent l="0" t="0" r="3175" b="0"/>
            <wp:docPr id="23" name="Рисунок 23" descr="C:\Users\1\Desktop\IMG2021110111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20211101113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3"/>
                    <a:stretch/>
                  </pic:blipFill>
                  <pic:spPr bwMode="auto">
                    <a:xfrm>
                      <a:off x="0" y="0"/>
                      <a:ext cx="2575409" cy="398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A90C6" w14:textId="77777777" w:rsidR="00ED36AB" w:rsidRDefault="00ED36AB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C0D0AD" w14:textId="77777777" w:rsidR="00661A4E" w:rsidRPr="00ED36AB" w:rsidRDefault="00ED36AB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61A4E"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зона ТСО (технических средств обучения) </w:t>
      </w:r>
      <w:r w:rsidR="00661A4E" w:rsidRPr="00661A4E">
        <w:rPr>
          <w:rFonts w:ascii="Times New Roman" w:eastAsia="Calibri" w:hAnsi="Times New Roman" w:cs="Times New Roman"/>
          <w:sz w:val="28"/>
          <w:szCs w:val="28"/>
        </w:rPr>
        <w:t>включает в себя: магнитофон, компьютер, детские презентации по разным лексическим темам.</w:t>
      </w:r>
    </w:p>
    <w:p w14:paraId="4D124108" w14:textId="77777777" w:rsid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игровая зона </w:t>
      </w:r>
      <w:r w:rsidRPr="00661A4E">
        <w:rPr>
          <w:rFonts w:ascii="Times New Roman" w:eastAsia="Calibri" w:hAnsi="Times New Roman" w:cs="Times New Roman"/>
          <w:sz w:val="28"/>
          <w:szCs w:val="28"/>
        </w:rPr>
        <w:t>предназначена для проведения развивающих</w:t>
      </w:r>
      <w:r w:rsidR="008A4A3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61A4E">
        <w:rPr>
          <w:rFonts w:ascii="Times New Roman" w:eastAsia="Calibri" w:hAnsi="Times New Roman" w:cs="Times New Roman"/>
          <w:sz w:val="28"/>
          <w:szCs w:val="28"/>
        </w:rPr>
        <w:t xml:space="preserve"> настольных игр;</w:t>
      </w:r>
    </w:p>
    <w:p w14:paraId="5055B4FC" w14:textId="77777777" w:rsidR="00CE085F" w:rsidRPr="00661A4E" w:rsidRDefault="00CE085F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CC6B17" wp14:editId="4B3546B1">
            <wp:extent cx="5695950" cy="4286572"/>
            <wp:effectExtent l="0" t="0" r="0" b="0"/>
            <wp:docPr id="3" name="Рисунок 3" descr="C:\Users\1\Desktop\Screenshot_2021-11-01-19-02-2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Screenshot_2021-11-01-19-02-22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41" b="32212"/>
                    <a:stretch/>
                  </pic:blipFill>
                  <pic:spPr bwMode="auto">
                    <a:xfrm>
                      <a:off x="0" y="0"/>
                      <a:ext cx="5694198" cy="428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D02AA" w14:textId="77777777" w:rsidR="00661A4E" w:rsidRDefault="00661A4E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- информативная зона для педагогов и родителей </w:t>
      </w:r>
      <w:r w:rsidRPr="00661A4E">
        <w:rPr>
          <w:rFonts w:ascii="Times New Roman" w:eastAsia="Calibri" w:hAnsi="Times New Roman" w:cs="Times New Roman"/>
          <w:sz w:val="28"/>
          <w:szCs w:val="28"/>
        </w:rPr>
        <w:t>содержит методические рекомендации и пособия о развитии и коррекции речи детей.</w:t>
      </w:r>
    </w:p>
    <w:p w14:paraId="252BE271" w14:textId="77777777" w:rsidR="00CE085F" w:rsidRPr="00661A4E" w:rsidRDefault="00CE085F" w:rsidP="00661A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5DF5F" wp14:editId="6EB72F01">
            <wp:extent cx="2876550" cy="2450432"/>
            <wp:effectExtent l="38100" t="38100" r="38100" b="45720"/>
            <wp:docPr id="6" name="Рисунок 6" descr="C:\Users\1\Desktop\фото\Фото 7 группа\DSC0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\Фото 7 группа\DSC007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66" cy="245078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1F497D">
                          <a:lumMod val="5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  <w:r w:rsidR="008A4A3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A4A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31DFF" wp14:editId="1AF27104">
            <wp:extent cx="3324381" cy="2492686"/>
            <wp:effectExtent l="0" t="0" r="0" b="3175"/>
            <wp:docPr id="27" name="Рисунок 27" descr="C:\Users\1\Desktop\IMG2021110111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20211101114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02" cy="249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AC2C0" w14:textId="77777777" w:rsidR="00C04686" w:rsidRPr="008A4A31" w:rsidRDefault="00661A4E" w:rsidP="008A4A31">
      <w:pPr>
        <w:rPr>
          <w:b/>
        </w:rPr>
      </w:pPr>
      <w:r w:rsidRPr="00661A4E">
        <w:rPr>
          <w:b/>
        </w:rPr>
        <w:t xml:space="preserve">       </w:t>
      </w:r>
      <w:r w:rsidR="005344EA">
        <w:rPr>
          <w:b/>
        </w:rPr>
        <w:t xml:space="preserve">  </w:t>
      </w:r>
      <w:r w:rsidR="008A4A31">
        <w:rPr>
          <w:b/>
          <w:noProof/>
          <w:lang w:eastAsia="ru-RU"/>
        </w:rPr>
        <w:t xml:space="preserve">    </w:t>
      </w:r>
      <w:r w:rsidRPr="00661A4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2E04FD" w14:textId="77777777" w:rsidR="00661A4E" w:rsidRPr="00661A4E" w:rsidRDefault="00C04686" w:rsidP="008A4A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686">
        <w:rPr>
          <w:rFonts w:ascii="Times New Roman" w:hAnsi="Times New Roman" w:cs="Times New Roman"/>
          <w:sz w:val="28"/>
          <w:szCs w:val="28"/>
        </w:rPr>
        <w:t>Для игр на дыхание</w:t>
      </w:r>
      <w:r w:rsidR="005344EA">
        <w:rPr>
          <w:rFonts w:ascii="Times New Roman" w:hAnsi="Times New Roman" w:cs="Times New Roman"/>
          <w:sz w:val="28"/>
          <w:szCs w:val="28"/>
        </w:rPr>
        <w:t xml:space="preserve"> и артикуляции</w:t>
      </w:r>
      <w:r w:rsidRPr="00C04686">
        <w:rPr>
          <w:rFonts w:ascii="Times New Roman" w:hAnsi="Times New Roman" w:cs="Times New Roman"/>
          <w:sz w:val="28"/>
          <w:szCs w:val="28"/>
        </w:rPr>
        <w:t xml:space="preserve"> изготовлены разные интересные и красочные пособия. Ребята с большим удовольствием занимаются с такими пособиями.</w:t>
      </w:r>
      <w:r w:rsidR="00661A4E" w:rsidRPr="00661A4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3820B17" w14:textId="77777777" w:rsidR="002D0DC7" w:rsidRDefault="00661A4E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674D4" wp14:editId="611CC2B4">
            <wp:extent cx="2577830" cy="1951085"/>
            <wp:effectExtent l="0" t="0" r="0" b="0"/>
            <wp:docPr id="7" name="Рисунок 7" descr="G:\фото\SAM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\SAM_06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96" cy="196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65D7E" wp14:editId="1D1D660B">
            <wp:extent cx="2604451" cy="1949405"/>
            <wp:effectExtent l="0" t="0" r="5715" b="0"/>
            <wp:docPr id="8" name="Рисунок 8" descr="G:\фото\SAM_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\SAM_06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88" cy="196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05F80" w14:textId="77777777" w:rsidR="00661A4E" w:rsidRDefault="00661A4E" w:rsidP="00C0468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0817A" wp14:editId="3ED3D1C1">
            <wp:extent cx="4426083" cy="1750978"/>
            <wp:effectExtent l="0" t="0" r="0" b="1905"/>
            <wp:docPr id="9" name="Рисунок 9" descr="C:\Users\1\Desktop\фото свет иван\DSC0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вет иван\DSC01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758" cy="17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8BF0" w14:textId="77777777" w:rsidR="00661A4E" w:rsidRDefault="00661A4E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2A7F0" wp14:editId="4F917F53">
            <wp:extent cx="1782500" cy="1336876"/>
            <wp:effectExtent l="38100" t="38100" r="46355" b="34925"/>
            <wp:docPr id="10" name="Рисунок 10" descr="C:\Users\1\Desktop\фото свет иван\SAM_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свет иван\SAM_06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93" cy="133687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1F497D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E6487" wp14:editId="57F34C8F">
            <wp:extent cx="1836516" cy="1377387"/>
            <wp:effectExtent l="38100" t="38100" r="30480" b="32385"/>
            <wp:docPr id="11" name="Рисунок 11" descr="C:\Users\1\Desktop\фото свет иван\SAM_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свет иван\SAM_06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43" cy="137703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1F497D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CCE8A9" wp14:editId="6F0665A5">
            <wp:extent cx="1851949" cy="1388962"/>
            <wp:effectExtent l="19050" t="19050" r="15240" b="20955"/>
            <wp:docPr id="12" name="Рисунок 12" descr="C:\Users\1\Desktop\фото свет иван\SAM_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свет иван\SAM_06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671" cy="139625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1F497D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18E1593F" w14:textId="77777777" w:rsidR="00661A4E" w:rsidRPr="00661A4E" w:rsidRDefault="00C04686" w:rsidP="00661A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П</w:t>
      </w:r>
      <w:r w:rsidR="00661A4E" w:rsidRPr="00661A4E">
        <w:rPr>
          <w:rFonts w:ascii="Times New Roman" w:hAnsi="Times New Roman" w:cs="Times New Roman"/>
          <w:bCs/>
          <w:i/>
          <w:sz w:val="28"/>
          <w:szCs w:val="28"/>
        </w:rPr>
        <w:t>ринцип дифференцированного подхода</w:t>
      </w:r>
      <w:r w:rsidR="00661A4E" w:rsidRPr="00661A4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61A4E" w:rsidRPr="00661A4E">
        <w:rPr>
          <w:rFonts w:ascii="Times New Roman" w:hAnsi="Times New Roman" w:cs="Times New Roman"/>
          <w:sz w:val="28"/>
          <w:szCs w:val="28"/>
        </w:rPr>
        <w:t>позволяет работать с воспитанниками, учитывая их индивидуальные особенности. На каждого ребенка составляется  речевая кар</w:t>
      </w:r>
      <w:r w:rsidR="003E5733">
        <w:rPr>
          <w:rFonts w:ascii="Times New Roman" w:hAnsi="Times New Roman" w:cs="Times New Roman"/>
          <w:sz w:val="28"/>
          <w:szCs w:val="28"/>
        </w:rPr>
        <w:t>т</w:t>
      </w:r>
      <w:r w:rsidR="00661A4E" w:rsidRPr="00661A4E">
        <w:rPr>
          <w:rFonts w:ascii="Times New Roman" w:hAnsi="Times New Roman" w:cs="Times New Roman"/>
          <w:sz w:val="28"/>
          <w:szCs w:val="28"/>
        </w:rPr>
        <w:t>а и разрабатывается индивидуальный план работы.</w:t>
      </w:r>
    </w:p>
    <w:p w14:paraId="18297E4F" w14:textId="77777777" w:rsidR="00661A4E" w:rsidRPr="00661A4E" w:rsidRDefault="00661A4E" w:rsidP="00661A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66B5E" wp14:editId="5101DBE0">
            <wp:extent cx="2638360" cy="2500131"/>
            <wp:effectExtent l="0" t="0" r="0" b="0"/>
            <wp:docPr id="13" name="Рисунок 13" descr="G:\фото\SAM_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SAM_06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52" cy="249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4E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320EFCC" w14:textId="525CDB8F" w:rsidR="00661A4E" w:rsidRPr="008A4A31" w:rsidRDefault="00C04686" w:rsidP="005F6EBB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4686">
        <w:rPr>
          <w:rFonts w:ascii="Times New Roman" w:hAnsi="Times New Roman" w:cs="Times New Roman"/>
          <w:noProof/>
          <w:sz w:val="28"/>
          <w:szCs w:val="28"/>
          <w:lang w:eastAsia="ru-RU"/>
        </w:rPr>
        <w:t>С целью закрепления навыков использую дидактические игры</w:t>
      </w:r>
      <w:r w:rsidR="008A4A31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Pr="00C046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CFB56" wp14:editId="3D22FFB7">
            <wp:extent cx="3205843" cy="2144209"/>
            <wp:effectExtent l="19050" t="19050" r="13970" b="27940"/>
            <wp:docPr id="15" name="Рисунок 15" descr="E:\фото\SAM_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SAM_06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923" cy="2189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1F497D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  <w:r w:rsidR="008A4A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C046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B8D16C" wp14:editId="0746C9B8">
            <wp:extent cx="3084723" cy="2171595"/>
            <wp:effectExtent l="0" t="0" r="1905" b="635"/>
            <wp:docPr id="16" name="Рисунок 16" descr="C:\Users\1\Desktop\фото\фото\SAM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фото\SAM_06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23" cy="21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54FA" w14:textId="07EDDA6C" w:rsidR="0022061A" w:rsidRDefault="0022061A" w:rsidP="008A4A31">
      <w:pPr>
        <w:rPr>
          <w:rFonts w:ascii="Times New Roman" w:hAnsi="Times New Roman" w:cs="Times New Roman"/>
          <w:sz w:val="36"/>
          <w:szCs w:val="36"/>
        </w:rPr>
      </w:pPr>
      <w:r w:rsidRPr="00C046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B55523" wp14:editId="5E071FD3">
            <wp:extent cx="2740660" cy="2055495"/>
            <wp:effectExtent l="0" t="0" r="2540" b="1905"/>
            <wp:docPr id="17" name="Рисунок 17" descr="C:\Users\1\Desktop\фото\фото\SAM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фото\SAM_06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64" cy="206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EBB">
        <w:rPr>
          <w:rFonts w:ascii="Times New Roman" w:hAnsi="Times New Roman" w:cs="Times New Roman"/>
          <w:sz w:val="36"/>
          <w:szCs w:val="36"/>
        </w:rPr>
        <w:t xml:space="preserve">  </w:t>
      </w:r>
      <w:r w:rsidR="005F6EBB">
        <w:rPr>
          <w:noProof/>
        </w:rPr>
        <w:drawing>
          <wp:inline distT="0" distB="0" distL="0" distR="0" wp14:anchorId="335271AE" wp14:editId="4AD11D00">
            <wp:extent cx="3302588" cy="2476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95" cy="24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4DC00" w14:textId="77777777" w:rsidR="008A4A31" w:rsidRDefault="008A4A31" w:rsidP="008A4A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28DC65" w14:textId="77777777" w:rsidR="008A4A31" w:rsidRDefault="008A4A31" w:rsidP="008A4A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9BD3D9" w14:textId="77777777" w:rsidR="0022061A" w:rsidRPr="008A4A31" w:rsidRDefault="0022061A" w:rsidP="008A4A31">
      <w:pPr>
        <w:jc w:val="right"/>
        <w:rPr>
          <w:rFonts w:ascii="Times New Roman" w:hAnsi="Times New Roman" w:cs="Times New Roman"/>
          <w:sz w:val="28"/>
          <w:szCs w:val="28"/>
        </w:rPr>
      </w:pPr>
      <w:r w:rsidRPr="008A4A31">
        <w:rPr>
          <w:rFonts w:ascii="Times New Roman" w:hAnsi="Times New Roman" w:cs="Times New Roman"/>
          <w:sz w:val="28"/>
          <w:szCs w:val="28"/>
        </w:rPr>
        <w:t>Учитель-логопед: Федотова С. И.</w:t>
      </w:r>
    </w:p>
    <w:sectPr w:rsidR="0022061A" w:rsidRPr="008A4A31" w:rsidSect="00ED36AB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0D1"/>
    <w:rsid w:val="001F4805"/>
    <w:rsid w:val="0022061A"/>
    <w:rsid w:val="002440D1"/>
    <w:rsid w:val="002D0DC7"/>
    <w:rsid w:val="003E5733"/>
    <w:rsid w:val="005344EA"/>
    <w:rsid w:val="005F6EBB"/>
    <w:rsid w:val="00661A4E"/>
    <w:rsid w:val="008A4A31"/>
    <w:rsid w:val="00C04686"/>
    <w:rsid w:val="00CE085F"/>
    <w:rsid w:val="00ED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EA03"/>
  <w15:docId w15:val="{8396DCC3-511A-420C-A2A7-C3A766D5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 №87 "Улыбка"</cp:lastModifiedBy>
  <cp:revision>9</cp:revision>
  <dcterms:created xsi:type="dcterms:W3CDTF">2020-04-01T10:04:00Z</dcterms:created>
  <dcterms:modified xsi:type="dcterms:W3CDTF">2021-11-02T05:11:00Z</dcterms:modified>
</cp:coreProperties>
</file>