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1E" w:rsidRDefault="00CF1F1E" w:rsidP="00CF1F1E">
      <w:pPr>
        <w:shd w:val="clear" w:color="auto" w:fill="FFFFFF"/>
        <w:spacing w:before="150" w:after="450" w:line="288" w:lineRule="atLeast"/>
        <w:ind w:left="-567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1F1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Отчет о работе с одаренными детьми подготовительной группы</w:t>
      </w:r>
    </w:p>
    <w:p w:rsidR="00CF1F1E" w:rsidRPr="00CF1F1E" w:rsidRDefault="00CF1F1E" w:rsidP="00CF1F1E">
      <w:pPr>
        <w:shd w:val="clear" w:color="auto" w:fill="FFFFFF"/>
        <w:spacing w:before="150" w:after="450" w:line="288" w:lineRule="atLeast"/>
        <w:ind w:left="-567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Группа №30 «Веснушки». Воспитатель Борисова Ю.С.</w:t>
      </w:r>
    </w:p>
    <w:p w:rsidR="00AB45C6" w:rsidRPr="00CF1F1E" w:rsidRDefault="00CF1F1E" w:rsidP="00CF1F1E">
      <w:pPr>
        <w:ind w:left="-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F1F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Одаренность</w:t>
      </w:r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значительное по сравнению с возрастными нормами опережение в умственном развитии, либо исключительное развитие специальных способностей </w:t>
      </w:r>
      <w:hyperlink r:id="rId4" w:tooltip="Одаренные дети. Выявление и работа с одаренными детьми" w:history="1">
        <w:r w:rsidRPr="00CF1F1E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Одаренные дети</w:t>
        </w:r>
      </w:hyperlink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Кто они? Как </w:t>
      </w:r>
      <w:r w:rsidRPr="00CF1F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разглядеть детскую одаренность</w:t>
      </w:r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Детская </w:t>
      </w:r>
      <w:r w:rsidRPr="00CF1F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одаренность</w:t>
      </w:r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начинает проявляться уже с самого раннего возраста. Но сформируется ли в итоге </w:t>
      </w:r>
      <w:r w:rsidRPr="00CF1F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одаренная личность</w:t>
      </w:r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Признаки </w:t>
      </w:r>
      <w:r w:rsidRPr="00CF1F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одаренности</w:t>
      </w:r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появляющиеся в дошкольном возрасте, могут постепенно угаснуть, если не будут созданы соответствующие условия, ст</w:t>
      </w:r>
      <w:bookmarkStart w:id="0" w:name="_GoBack"/>
      <w:bookmarkEnd w:id="0"/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имулирующие развитие </w:t>
      </w:r>
      <w:r w:rsidRPr="00CF1F1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одаренности</w:t>
      </w:r>
      <w:r w:rsidRPr="00CF1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F1F1E" w:rsidRPr="00CF1F1E" w:rsidRDefault="00CF1F1E" w:rsidP="00CF1F1E">
      <w:pPr>
        <w:ind w:left="-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Как правило, среди дошкольников одного возраста всегда выделяются дети, </w:t>
      </w:r>
      <w:r w:rsidRPr="00CF1F1E">
        <w:rPr>
          <w:color w:val="111111"/>
          <w:sz w:val="28"/>
          <w:szCs w:val="28"/>
          <w:u w:val="single"/>
          <w:bdr w:val="none" w:sz="0" w:space="0" w:color="auto" w:frame="1"/>
        </w:rPr>
        <w:t>которые</w:t>
      </w:r>
      <w:r w:rsidRPr="00CF1F1E">
        <w:rPr>
          <w:color w:val="111111"/>
          <w:sz w:val="28"/>
          <w:szCs w:val="28"/>
        </w:rPr>
        <w:t>: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- на занятиях все легко и быстро схватывают;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- знают многое о таких событиях и проблемах, о которых их сверстники не догадываются;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- быстро запоминают услышанное или прочитанное;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- решают сложные задачи, требующие умственного усилия;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-задают много вопросов, интересуются многим и часто спрашивают.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В конце старшей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CF1F1E">
        <w:rPr>
          <w:color w:val="111111"/>
          <w:sz w:val="28"/>
          <w:szCs w:val="28"/>
        </w:rPr>
        <w:t> по результатам диагностической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CF1F1E">
        <w:rPr>
          <w:color w:val="111111"/>
          <w:sz w:val="28"/>
          <w:szCs w:val="28"/>
        </w:rPr>
        <w:t> мною было выявлено 4 детей с высоким уровнем развития по познавательно-исследовательской деятельности.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Эти дети обладали хорошей способностью ориентироваться в пространстве, умение составлять арифметические задачи, умение быстро распознавать геометрические фигуры среди объектов окружающей действительности, умение быстро складывать и вычитать, моделировали объекты по образцу.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</w:t>
      </w:r>
      <w:proofErr w:type="gramStart"/>
      <w:r>
        <w:rPr>
          <w:color w:val="111111"/>
          <w:sz w:val="28"/>
          <w:szCs w:val="28"/>
        </w:rPr>
        <w:t xml:space="preserve">результате  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разработана</w:t>
      </w:r>
      <w:proofErr w:type="gramEnd"/>
      <w:r w:rsidRPr="00CF1F1E">
        <w:rPr>
          <w:color w:val="111111"/>
          <w:sz w:val="28"/>
          <w:szCs w:val="28"/>
        </w:rPr>
        <w:t> дополнительную программу с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одаренными детьми</w:t>
      </w:r>
      <w:r>
        <w:rPr>
          <w:color w:val="111111"/>
          <w:sz w:val="28"/>
          <w:szCs w:val="28"/>
        </w:rPr>
        <w:t> на 2023-2024</w:t>
      </w:r>
      <w:r w:rsidRPr="00CF1F1E">
        <w:rPr>
          <w:color w:val="111111"/>
          <w:sz w:val="28"/>
          <w:szCs w:val="28"/>
        </w:rPr>
        <w:t xml:space="preserve"> учебный год </w:t>
      </w:r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«Маленький математик»</w:t>
      </w:r>
      <w:r w:rsidRPr="00CF1F1E">
        <w:rPr>
          <w:color w:val="111111"/>
          <w:sz w:val="28"/>
          <w:szCs w:val="28"/>
        </w:rPr>
        <w:t>.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Для развития детей в моей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CF1F1E">
        <w:rPr>
          <w:color w:val="111111"/>
          <w:sz w:val="28"/>
          <w:szCs w:val="28"/>
        </w:rPr>
        <w:t> </w:t>
      </w:r>
      <w:r w:rsidRPr="00CF1F1E">
        <w:rPr>
          <w:color w:val="111111"/>
          <w:sz w:val="28"/>
          <w:szCs w:val="28"/>
          <w:u w:val="single"/>
          <w:bdr w:val="none" w:sz="0" w:space="0" w:color="auto" w:frame="1"/>
        </w:rPr>
        <w:t>создала предметно-пространственную развивающую среду и дополнила необходимыми материалами</w:t>
      </w:r>
      <w:r w:rsidRPr="00CF1F1E">
        <w:rPr>
          <w:color w:val="111111"/>
          <w:sz w:val="28"/>
          <w:szCs w:val="28"/>
        </w:rPr>
        <w:t>: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Игры на составление плоскостных изображений предметов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Обучающие настольно-печатные игры по математике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Геометрические мозаики и головоломки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lastRenderedPageBreak/>
        <w:t>• Занимательные детские книги по математике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Задания из тетради на печатной основе для самостоятельной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Линейки и шаблоны с геометрическими фигурами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Счетный материал, счетные палочки.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Набор цифр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Геометрическая мозаика (</w:t>
      </w:r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круг»</w:t>
      </w:r>
      <w:r w:rsidRPr="00CF1F1E">
        <w:rPr>
          <w:color w:val="111111"/>
          <w:sz w:val="28"/>
          <w:szCs w:val="28"/>
        </w:rPr>
        <w:t>, </w:t>
      </w:r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Колумбово</w:t>
      </w:r>
      <w:proofErr w:type="spellEnd"/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яйцо»</w:t>
      </w:r>
      <w:r w:rsidRPr="00CF1F1E">
        <w:rPr>
          <w:color w:val="111111"/>
          <w:sz w:val="28"/>
          <w:szCs w:val="28"/>
        </w:rPr>
        <w:t>, </w:t>
      </w:r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Танграм</w:t>
      </w:r>
      <w:proofErr w:type="spellEnd"/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1F1E">
        <w:rPr>
          <w:color w:val="111111"/>
          <w:sz w:val="28"/>
          <w:szCs w:val="28"/>
        </w:rPr>
        <w:t>, </w:t>
      </w:r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«Пифагор»</w:t>
      </w:r>
      <w:r w:rsidRPr="00CF1F1E">
        <w:rPr>
          <w:color w:val="111111"/>
          <w:sz w:val="28"/>
          <w:szCs w:val="28"/>
        </w:rPr>
        <w:t>. </w:t>
      </w:r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>Колумбово</w:t>
      </w:r>
      <w:proofErr w:type="spellEnd"/>
      <w:r w:rsidRPr="00CF1F1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яйцо»</w:t>
      </w:r>
      <w:r w:rsidRPr="00CF1F1E">
        <w:rPr>
          <w:color w:val="111111"/>
          <w:sz w:val="28"/>
          <w:szCs w:val="28"/>
        </w:rPr>
        <w:t>)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• Числовая лесенка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 xml:space="preserve">• </w:t>
      </w:r>
      <w:proofErr w:type="spellStart"/>
      <w:r w:rsidRPr="00CF1F1E">
        <w:rPr>
          <w:color w:val="111111"/>
          <w:sz w:val="28"/>
          <w:szCs w:val="28"/>
        </w:rPr>
        <w:t>Дид</w:t>
      </w:r>
      <w:proofErr w:type="spellEnd"/>
      <w:r w:rsidRPr="00CF1F1E">
        <w:rPr>
          <w:color w:val="111111"/>
          <w:sz w:val="28"/>
          <w:szCs w:val="28"/>
        </w:rPr>
        <w:t>. игры на формирования величины, цвета, формы.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Для проявления детской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одаренности</w:t>
      </w:r>
      <w:r w:rsidRPr="00CF1F1E">
        <w:rPr>
          <w:color w:val="111111"/>
          <w:sz w:val="28"/>
          <w:szCs w:val="28"/>
        </w:rPr>
        <w:t> использовала следующие формы </w:t>
      </w:r>
      <w:proofErr w:type="gramStart"/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CF1F1E">
        <w:rPr>
          <w:color w:val="111111"/>
          <w:sz w:val="28"/>
          <w:szCs w:val="28"/>
        </w:rPr>
        <w:t> :</w:t>
      </w:r>
      <w:proofErr w:type="gramEnd"/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1. беседы и консультации с родителями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000000" w:themeColor="text1"/>
          <w:sz w:val="28"/>
          <w:szCs w:val="28"/>
        </w:rPr>
      </w:pPr>
      <w:r w:rsidRPr="00CF1F1E">
        <w:rPr>
          <w:color w:val="111111"/>
          <w:sz w:val="28"/>
          <w:szCs w:val="28"/>
        </w:rPr>
        <w:t>2. индивидуальная и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подгрупповая </w:t>
      </w:r>
      <w:hyperlink r:id="rId5" w:tooltip="Работа. Отчеты о проделанной работе. Анализ работы" w:history="1">
        <w:r w:rsidRPr="00CF1F1E">
          <w:rPr>
            <w:rStyle w:val="a4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работа с детьми</w:t>
        </w:r>
      </w:hyperlink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3. участие детей в конкурсах, олимпиадах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4. интеллектуальные и познавательные игры;</w:t>
      </w:r>
    </w:p>
    <w:p w:rsidR="00CF1F1E" w:rsidRPr="00CF1F1E" w:rsidRDefault="00CF1F1E" w:rsidP="00CF1F1E">
      <w:pPr>
        <w:pStyle w:val="a5"/>
        <w:shd w:val="clear" w:color="auto" w:fill="FFFFFF"/>
        <w:spacing w:before="225" w:beforeAutospacing="0" w:after="225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5. исследовательская деятельность;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6. диагностическая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CF1F1E">
        <w:rPr>
          <w:color w:val="111111"/>
          <w:sz w:val="28"/>
          <w:szCs w:val="28"/>
        </w:rPr>
        <w:t>.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В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 с детьми</w:t>
      </w:r>
      <w:r w:rsidRPr="00CF1F1E">
        <w:rPr>
          <w:color w:val="111111"/>
          <w:sz w:val="28"/>
          <w:szCs w:val="28"/>
        </w:rPr>
        <w:t> </w:t>
      </w:r>
      <w:r w:rsidRPr="00CF1F1E">
        <w:rPr>
          <w:color w:val="111111"/>
          <w:sz w:val="28"/>
          <w:szCs w:val="28"/>
          <w:u w:val="single"/>
          <w:bdr w:val="none" w:sz="0" w:space="0" w:color="auto" w:frame="1"/>
        </w:rPr>
        <w:t>применяются различные виды упражнений</w:t>
      </w:r>
      <w:r w:rsidRPr="00CF1F1E">
        <w:rPr>
          <w:color w:val="111111"/>
          <w:sz w:val="28"/>
          <w:szCs w:val="28"/>
        </w:rPr>
        <w:t>: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занимательные вопросы, задачи-шутки, способствующие развитию логического мышления, сообразительности, являющиеся приемами активизации умственной деятельности; задачи-головоломки, цель которых – </w:t>
      </w:r>
      <w:r w:rsidRPr="00CF1F1E">
        <w:rPr>
          <w:color w:val="111111"/>
          <w:sz w:val="28"/>
          <w:szCs w:val="28"/>
          <w:u w:val="single"/>
          <w:bdr w:val="none" w:sz="0" w:space="0" w:color="auto" w:frame="1"/>
        </w:rPr>
        <w:t>составить фигуры из указанного количества счетных палочек</w:t>
      </w:r>
      <w:r w:rsidRPr="00CF1F1E">
        <w:rPr>
          <w:color w:val="111111"/>
          <w:sz w:val="28"/>
          <w:szCs w:val="28"/>
        </w:rPr>
        <w:t>: в данных задачах осуществляется преобразование, видоизменение заданной фигуры путем уменьшения или перекладывания ее составляющих;</w:t>
      </w:r>
    </w:p>
    <w:p w:rsidR="00CF1F1E" w:rsidRPr="00CF1F1E" w:rsidRDefault="00CF1F1E" w:rsidP="00CF1F1E">
      <w:pPr>
        <w:pStyle w:val="a5"/>
        <w:shd w:val="clear" w:color="auto" w:fill="FFFFFF"/>
        <w:spacing w:before="0" w:beforeAutospacing="0" w:after="0" w:afterAutospacing="0"/>
        <w:ind w:left="-567" w:firstLine="360"/>
        <w:jc w:val="both"/>
        <w:rPr>
          <w:color w:val="111111"/>
          <w:sz w:val="28"/>
          <w:szCs w:val="28"/>
        </w:rPr>
      </w:pPr>
      <w:r w:rsidRPr="00CF1F1E">
        <w:rPr>
          <w:color w:val="111111"/>
          <w:sz w:val="28"/>
          <w:szCs w:val="28"/>
        </w:rPr>
        <w:t>Таким образом со всеми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одарёнными детьми работа</w:t>
      </w:r>
      <w:r w:rsidRPr="00CF1F1E">
        <w:rPr>
          <w:color w:val="111111"/>
          <w:sz w:val="28"/>
          <w:szCs w:val="28"/>
        </w:rPr>
        <w:t> велась по индивидуальной программе, в соответствии с планом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CF1F1E">
        <w:rPr>
          <w:color w:val="111111"/>
          <w:sz w:val="28"/>
          <w:szCs w:val="28"/>
        </w:rPr>
        <w:t>.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Благодаря этому</w:t>
      </w:r>
      <w:r w:rsidRPr="00CF1F1E">
        <w:rPr>
          <w:color w:val="111111"/>
          <w:sz w:val="28"/>
          <w:szCs w:val="28"/>
        </w:rPr>
        <w:t>, дети с признаками </w:t>
      </w:r>
      <w:r w:rsidRPr="00CF1F1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одаренности</w:t>
      </w:r>
      <w:r w:rsidRPr="00CF1F1E">
        <w:rPr>
          <w:color w:val="111111"/>
          <w:sz w:val="28"/>
          <w:szCs w:val="28"/>
        </w:rPr>
        <w:t> смогли раскрыть и реализовать свои способности в познавательном развитии</w:t>
      </w:r>
    </w:p>
    <w:p w:rsidR="00CF1F1E" w:rsidRPr="00CF1F1E" w:rsidRDefault="00CF1F1E" w:rsidP="00CF1F1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F1F1E" w:rsidRPr="00CF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86"/>
    <w:rsid w:val="005A7F86"/>
    <w:rsid w:val="00CB39AF"/>
    <w:rsid w:val="00CF1F1E"/>
    <w:rsid w:val="00E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C895"/>
  <w15:chartTrackingRefBased/>
  <w15:docId w15:val="{8BC394C6-8629-4D7B-9F27-B68BA6D6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1F1E"/>
    <w:rPr>
      <w:b/>
      <w:bCs/>
    </w:rPr>
  </w:style>
  <w:style w:type="character" w:styleId="a4">
    <w:name w:val="Hyperlink"/>
    <w:basedOn w:val="a0"/>
    <w:uiPriority w:val="99"/>
    <w:semiHidden/>
    <w:unhideWhenUsed/>
    <w:rsid w:val="00CF1F1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F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tchety-o-prodelannoj-rabote" TargetMode="External"/><Relationship Id="rId4" Type="http://schemas.openxmlformats.org/officeDocument/2006/relationships/hyperlink" Target="https://www.maam.ru/obrazovanie/odarennye-d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Ulibka8706@outlook.com</dc:creator>
  <cp:keywords/>
  <dc:description/>
  <cp:lastModifiedBy>Ulibka8706@outlook.com</cp:lastModifiedBy>
  <cp:revision>2</cp:revision>
  <dcterms:created xsi:type="dcterms:W3CDTF">2024-12-05T01:18:00Z</dcterms:created>
  <dcterms:modified xsi:type="dcterms:W3CDTF">2024-12-05T01:20:00Z</dcterms:modified>
</cp:coreProperties>
</file>