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СПРАВКА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 результатам педагогической диагностики (мониторинга)</w:t>
      </w:r>
    </w:p>
    <w:p w:rsidR="000D7AAD" w:rsidRPr="00580AA1" w:rsidRDefault="000D7AAD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освоения детьми образовательной программы  дошкольного образования  </w:t>
      </w:r>
    </w:p>
    <w:p w:rsidR="000D7AAD" w:rsidRPr="00580AA1" w:rsidRDefault="00AA4732" w:rsidP="000D7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2023-2024</w:t>
      </w:r>
      <w:r w:rsidR="008C4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 (</w:t>
      </w:r>
      <w:r w:rsidR="000D7AAD" w:rsidRPr="00580A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учебного года)</w:t>
      </w:r>
    </w:p>
    <w:p w:rsidR="000D7AAD" w:rsidRPr="00580AA1" w:rsidRDefault="000D7AAD" w:rsidP="000D7AA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Основание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Приказ «О проведении педагогической диагностики (</w:t>
      </w:r>
      <w:r w:rsidR="008C44A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мониторинга)» от 13.04.2024</w:t>
      </w:r>
      <w:r w:rsidR="00550E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25 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Цель: 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освоения образовательной программы,   изучение динамики достижений воспитанниками по всем направлениям развития, построение образовательной траектории, прогнозирование педагогической работы с детьми, определение эффективности образовательной деятельности.</w:t>
      </w:r>
    </w:p>
    <w:p w:rsidR="000D7AAD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Срок проведения</w:t>
      </w:r>
      <w:r w:rsidR="008C44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14.04-25.04.2024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1B05" w:rsidRPr="00580AA1" w:rsidRDefault="008D1B05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Воспитатель</w:t>
      </w:r>
      <w:r w:rsidRPr="008D1B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C4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Цыбикова Ц.Э.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детей</w:t>
      </w:r>
      <w:r w:rsidRPr="00580A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1676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0D7AAD" w:rsidRPr="00580AA1" w:rsidRDefault="000D7AAD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Педагогическая диагностика проводилась на основании беседы, наблюдения, анализа продуктов детской деятельности  и диагностических заданий.</w:t>
      </w:r>
    </w:p>
    <w:p w:rsidR="000D7AAD" w:rsidRPr="00580AA1" w:rsidRDefault="000D7AAD" w:rsidP="00A84822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4FC" w:rsidRPr="00580AA1" w:rsidRDefault="000D7AAD" w:rsidP="00BE64FC">
      <w:pPr>
        <w:spacing w:after="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Педагогическая диагностика</w:t>
      </w:r>
      <w:r w:rsid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проводится на основе «Инструментария</w:t>
      </w:r>
      <w:r w:rsidR="00BE64FC" w:rsidRPr="00BE64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педагогической диагностики качества образования (через реализацию образовательных областей) по программе «Детский сад – 2100»</w:t>
      </w:r>
    </w:p>
    <w:p w:rsidR="000D7AAD" w:rsidRPr="00BE64FC" w:rsidRDefault="000D7AAD" w:rsidP="00BE64FC">
      <w:pPr>
        <w:spacing w:after="0" w:line="240" w:lineRule="auto"/>
        <w:ind w:left="-567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80A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педагогической диагностики было выявлено следующее:</w:t>
      </w:r>
    </w:p>
    <w:p w:rsidR="000D7AAD" w:rsidRPr="00580AA1" w:rsidRDefault="000D7AAD" w:rsidP="000D7AAD">
      <w:pPr>
        <w:ind w:left="-567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80A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Итоговые результаты </w:t>
      </w:r>
      <w:r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достижениям детьми планируемых результатов освоения образовательной программы дошкольного </w:t>
      </w:r>
      <w:r w:rsidR="00BE64FC" w:rsidRPr="00580AA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BE64FC"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</w:t>
      </w:r>
      <w:r w:rsidR="00AA4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2023-2024</w:t>
      </w:r>
      <w:r w:rsidR="008D1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80A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год (начало года).</w:t>
      </w:r>
    </w:p>
    <w:p w:rsidR="000D7AAD" w:rsidRPr="000D7AAD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7AA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«Речевое развитие»</w:t>
      </w:r>
    </w:p>
    <w:p w:rsidR="000D7AAD" w:rsidRPr="00CC7ED6" w:rsidRDefault="000D7AAD" w:rsidP="000D7AAD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0D7AAD" w:rsidRPr="00CC7ED6" w:rsidRDefault="000D7AAD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2 (10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12 ( 60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7B6B4E" w:rsidP="000D7AAD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  6 (30</w:t>
      </w:r>
      <w:r w:rsidR="000D7AAD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rFonts w:ascii="Times New Roman" w:hAnsi="Times New Roman"/>
          <w:sz w:val="24"/>
          <w:szCs w:val="24"/>
        </w:rPr>
        <w:t xml:space="preserve"> дети активно используют сложносочиненные и сложноподчиненные предложения. Общаются с взрослым и детьми на темы, выходящие не посредственно воспринимаемой ситуации.</w:t>
      </w:r>
    </w:p>
    <w:p w:rsidR="000D7AAD" w:rsidRPr="00CC7ED6" w:rsidRDefault="000D7AAD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 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умениями и навыками в данной области проявляют интерес к речевому общению. Аргументируют суждения и пользуются формой речи – доказательства с помощью взрослого. Составляет по образцу рассказы по сюжетной картине, по набору картинок; последовательно, без существенных пропусков пересказывают небольшие литературные произведения. Но в тоже время испытывают затруднения и в замене слова другим словом со сходным значением. У данных детей недостаточно развит фонематический слух.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испытывают серьёзные затруднения по всем проверяемым параметрам. Прежде всего, это связано с их индивидуальными особенностями, с частыми пропусками.</w:t>
      </w:r>
    </w:p>
    <w:p w:rsidR="000D7AAD" w:rsidRPr="00CC7ED6" w:rsidRDefault="000D7AAD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следующая работа: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0D7AAD" w:rsidRDefault="00BE64FC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80AA1" w:rsidRDefault="00580AA1" w:rsidP="000D7AAD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0AA1" w:rsidRPr="00580AA1" w:rsidRDefault="00580AA1" w:rsidP="00580AA1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AA1">
        <w:rPr>
          <w:rFonts w:ascii="Times New Roman" w:hAnsi="Times New Roman"/>
          <w:b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Познавательное развитие»</w:t>
      </w:r>
    </w:p>
    <w:p w:rsidR="00580AA1" w:rsidRPr="00CC7ED6" w:rsidRDefault="00580AA1" w:rsidP="00580AA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80AA1" w:rsidRPr="00CC7ED6" w:rsidRDefault="00580AA1" w:rsidP="00580AA1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lang w:eastAsia="ru-RU"/>
        </w:rPr>
        <w:t>: 20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–  6 ( 10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12 (60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7B6B4E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–2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 xml:space="preserve"> 10</w:t>
      </w:r>
      <w:r w:rsidR="00580AA1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580AA1" w:rsidRPr="00CC7ED6" w:rsidRDefault="00580AA1" w:rsidP="00580AA1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hAnsi="Times New Roman"/>
          <w:sz w:val="24"/>
          <w:szCs w:val="24"/>
        </w:rPr>
        <w:t xml:space="preserve">у  детей сформированы более глубокие знания об окружающем мире, классифицируют, сравнивают предметы по одному или нескольким признакам. Овладели разными способами взаимодействия с другими людьми, учатся замечать эмоциональное состояние окружающих, проявляют внимание и сочувствие. Сформированы первичные представление о малой Родине и Отечестве, представление о социокультурных ценностях нашего народа, традициях и праздниках, о планете Земля, как общем доме людей. </w:t>
      </w:r>
    </w:p>
    <w:p w:rsidR="00580AA1" w:rsidRPr="00CC7ED6" w:rsidRDefault="00580AA1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Дети, имеющие высокий, средний уровень</w:t>
      </w: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овладения знаниями и умениями по данной области знают основные признаки живого, устанавливают связи между состоянием живых существ и средой обитания. Пользуются наблюдением для познания природы. Знают о значении солнца, воздуха и воды для человека, животных, растений. Называет времена года, но некоторые из детей называют только две особенности (жарко, холодно, дождь идёт, всё цветёт и т.д.). Знают о том, что нужно бережно относится к природе, но выполняют не все.</w:t>
      </w:r>
    </w:p>
    <w:p w:rsidR="00580AA1" w:rsidRPr="00CC7ED6" w:rsidRDefault="00580AA1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детьми планируется провести следующую работу: индивидуальные беседы, разбор ситуаций, чтение познавательной литературы, дидактические игры, обсуждение вместе с детьми смысла и содержания пословиц, поговорок, загадок о природных явлениях, народных примет, использование для слушания звуков природы и классической музыки; реализация детских проектов, в которых используется опыт представлений из разных образовательных областей. Планируется организовать конкретную экспериментальную деятельность самих детей, во время выполнения которой дети смогли бы узнать о значении солнца, воздуха воды в жизни человека.</w:t>
      </w:r>
    </w:p>
    <w:p w:rsidR="00580AA1" w:rsidRPr="00CC7ED6" w:rsidRDefault="00580AA1" w:rsidP="00580AA1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580AA1" w:rsidRPr="00CC7ED6" w:rsidRDefault="0062420A" w:rsidP="00580AA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3810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8406F" w:rsidRPr="00A8406F" w:rsidRDefault="00A8406F" w:rsidP="00A848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06F">
        <w:rPr>
          <w:rFonts w:ascii="Times New Roman" w:hAnsi="Times New Roman"/>
          <w:b/>
        </w:rPr>
        <w:t>«</w:t>
      </w:r>
      <w:r w:rsidRPr="00A840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Социально – коммуникативное </w:t>
      </w:r>
      <w:r w:rsid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развитие»</w:t>
      </w:r>
    </w:p>
    <w:p w:rsidR="00A8406F" w:rsidRPr="00CC7ED6" w:rsidRDefault="00A8406F" w:rsidP="00A8406F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A8406F" w:rsidRPr="00CC7ED6" w:rsidRDefault="00A8406F" w:rsidP="00A8406F">
      <w:pPr>
        <w:keepNext/>
        <w:spacing w:after="0" w:line="240" w:lineRule="auto"/>
        <w:ind w:left="-567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lang w:eastAsia="ru-RU"/>
        </w:rPr>
        <w:t xml:space="preserve">Обследовано детей: </w:t>
      </w:r>
      <w:r w:rsidR="007B6B4E">
        <w:rPr>
          <w:rFonts w:ascii="Times New Roman" w:eastAsia="Times New Roman" w:hAnsi="Times New Roman" w:cs="Times New Roman"/>
          <w:lang w:eastAsia="ru-RU"/>
        </w:rPr>
        <w:t>20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–   8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40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– 10 (50</w:t>
      </w:r>
      <w:r w:rsidR="0062420A">
        <w:rPr>
          <w:rFonts w:ascii="Times New Roman" w:eastAsia="Times New Roman" w:hAnsi="Times New Roman" w:cs="Times New Roman"/>
          <w:lang w:eastAsia="ru-RU"/>
        </w:rPr>
        <w:t xml:space="preserve"> 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7B6B4E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 – 2 ( 10</w:t>
      </w:r>
      <w:r w:rsidR="00A8406F" w:rsidRPr="00CC7ED6">
        <w:rPr>
          <w:rFonts w:ascii="Times New Roman" w:eastAsia="Times New Roman" w:hAnsi="Times New Roman" w:cs="Times New Roman"/>
          <w:lang w:eastAsia="ru-RU"/>
        </w:rPr>
        <w:t>%)</w:t>
      </w:r>
    </w:p>
    <w:p w:rsidR="00A8406F" w:rsidRPr="00CC7ED6" w:rsidRDefault="00A8406F" w:rsidP="00A8406F">
      <w:pPr>
        <w:spacing w:after="0" w:line="240" w:lineRule="auto"/>
        <w:ind w:left="-567"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Качественный анализ: 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проявляют настойчивость в достижении результата. Понимают важность нравственного поведения, осознает последствия нарушения, испытывает чувство вины и стыда, стремится исправиться. Чутко реагируют на оценку своих действий и поступков, воздерживаются от повторения действий, отрицательно оцененных взрослыми. В общении стремятся к согласованным действиям. Принимает участие в групповой беседе, говорит спокойно, доброжелательно, нормы речевого этикета не нарушает. Осуществляют элементарный самоконтроль. Внимательны к эмоциональному состоянию других, проявляют сочувствие. 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высокий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достаточной мере для своего возраста  освоили опыт безопасного поведения в окружающем мире, рассказывают о том, как нужно вести себя на улице, на природе, в транспорте, в детском саду, но вот не всегда соблюдают  эти правила. Дети знают элементарные правила дорожного движения, но знаки дорожного движения знают не все - называют светофор и «зебру».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имеющие средний  уровень,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знают элементарные правила дорожного движения, но знаки дорожного движения  знают не все, различают и называют специальные виды транспорта («Скорая помощь», «Пожарная», «Милиция»), но их значение объясняют с помощью дополнительных вопросов,   знаки не все называют.</w:t>
      </w:r>
    </w:p>
    <w:p w:rsidR="00A8406F" w:rsidRPr="00CC7ED6" w:rsidRDefault="00A8406F" w:rsidP="00A84822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Планируемая работа:</w:t>
      </w:r>
      <w:r w:rsidRPr="00CC7ED6">
        <w:rPr>
          <w:color w:val="000000"/>
          <w:sz w:val="28"/>
          <w:szCs w:val="28"/>
        </w:rPr>
        <w:t> 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необходимо продолжать учить детей понимать опасные ситуации и находить верные выходы из них. Направить работу на приобретение детьми не только теоретических знаний, но и практического опыта, с этой целью проводить не только ознакомительные беседы, но и практикумы и тренинги для отработки защитных навыков поведения. Разыгрывать ситуации правильного и неправильного поведения в детском саду, дома, в транспорте, на дороге и</w:t>
      </w:r>
      <w:r w:rsidR="00A848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ED6">
        <w:rPr>
          <w:rFonts w:ascii="Times New Roman" w:hAnsi="Times New Roman" w:cs="Times New Roman"/>
          <w:color w:val="000000"/>
          <w:sz w:val="24"/>
          <w:szCs w:val="24"/>
        </w:rPr>
        <w:t>т.д.</w:t>
      </w:r>
    </w:p>
    <w:p w:rsidR="00A8406F" w:rsidRPr="00CC7ED6" w:rsidRDefault="00A8406F" w:rsidP="00A84822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игровой деятельности и на занятиях полнее знакомить ребят с профессиями полицейского, врача скорой помощи, пожарного, спасателя МЧС. Продолжать учить различать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предупреждающие и запрещающие знаки, знать, как правильно переходить дорогу и правила поведения в транспорте.</w:t>
      </w:r>
    </w:p>
    <w:p w:rsidR="00A8406F" w:rsidRPr="00CC7ED6" w:rsidRDefault="00A8406F" w:rsidP="00A8406F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беседы и консультации с родителями по данному разделу.</w:t>
      </w:r>
    </w:p>
    <w:p w:rsidR="00A8406F" w:rsidRPr="00CC7ED6" w:rsidRDefault="00A8406F" w:rsidP="00A8406F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430F" w:rsidRDefault="0062420A" w:rsidP="00A8406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84822" w:rsidRPr="00A84822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84822">
        <w:rPr>
          <w:rFonts w:ascii="Times New Roman" w:hAnsi="Times New Roman"/>
          <w:b/>
        </w:rPr>
        <w:t>«</w:t>
      </w:r>
      <w:r w:rsidRPr="00A8482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Художес</w:t>
      </w:r>
      <w:r w:rsidR="0062420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твенно –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эстетическое развитие»</w:t>
      </w:r>
    </w:p>
    <w:p w:rsidR="00A84822" w:rsidRPr="00CC7ED6" w:rsidRDefault="00A84822" w:rsidP="00A84822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A84822" w:rsidRPr="00CC7ED6" w:rsidRDefault="00A84822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 5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13 ( 65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7B6B4E" w:rsidP="00A84822">
      <w:pPr>
        <w:spacing w:after="0" w:line="240" w:lineRule="auto"/>
        <w:ind w:left="-567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 –2 (10</w:t>
      </w:r>
      <w:r w:rsidR="00624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Качественный анализ: </w:t>
      </w:r>
      <w:r w:rsidRPr="00CC7ED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проявляют интерес и потребность в обще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нии с прекрасным </w:t>
      </w:r>
    </w:p>
    <w:p w:rsidR="00A84822" w:rsidRPr="00CC7ED6" w:rsidRDefault="00A84822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   окружающем мире и произведениях ис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кусства, испытывают радость от встречи с ним. </w:t>
      </w:r>
    </w:p>
    <w:p w:rsidR="00A84822" w:rsidRPr="00CC7ED6" w:rsidRDefault="0093767E" w:rsidP="0093767E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Видят харак</w:t>
      </w:r>
      <w:r w:rsidR="00A84822"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терные признаки объектов и явлений окружающего мира.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Различают виды искусства по их жанрам, средствам выра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зительности. Имеют представление о творческом труде худож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ников, скульпторов, графиков, видят особенности творческой манеры некоторых из них.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 самостоятельно и целенаправленно рассматривать произведения искусства, соотносить воспринятое со своим опы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том, чувствами и представлениями. Общаются по поводу вос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принятого со сверстниками, взрослыми.</w:t>
      </w:r>
    </w:p>
    <w:p w:rsidR="00A84822" w:rsidRPr="00CC7ED6" w:rsidRDefault="00A84822" w:rsidP="00A84822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Используют в собственной деятельности средства вырази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тельности, навыки и умения для создания выразительного об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раза. Проявляют самостоятельность, инициативу и творчество.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 имеющие  высокий и средний уровень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овладения знаниями и умениями по данной области, 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 В лепке дети лепят предметы разной формы, используя усвоенные приемы и способы.</w:t>
      </w:r>
    </w:p>
    <w:p w:rsidR="00A84822" w:rsidRPr="00CC7ED6" w:rsidRDefault="00A84822" w:rsidP="00A84822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с детьми планируется провести следующую работу: индивидуальная работа, научить детей умению выслушивать и выполнять задание, доводить начатую работу до конца. Развивать композиционные навыки - располагать изображение в средние листа бумаги, совершенствовать технические навыки. Таким образом, осваивая начертания простейших изобразительных форм, используя яркие, красочные тона, ребенок приучается находить сходство с предметами окружающей действительности, начинает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осознавать изобразительные возможности материалов и самостоятельно использовать полученные умения при изображении других предметов. Подводить детей к пониманию того, что искусство отражает окружающий мир и художник изображает то, что вызвало его интерес, удивление. Обращать их внимание на то, что искусство окружает нас всюду: дома, в детском саду, на улице, оно доставляет людям удовольствие, радость, к нему следует бережно относиться. Продолжать знакомить детей с разными видами и жанрами изобразительного искусства, представления о которых у них углубляются и расширяются. Учить соотносить настроение образов, выраженных разными видами искусств.</w:t>
      </w:r>
    </w:p>
    <w:p w:rsidR="00A84822" w:rsidRDefault="00A84822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62420A" w:rsidRPr="00CC7ED6" w:rsidRDefault="0062420A" w:rsidP="00A84822">
      <w:pPr>
        <w:spacing w:after="0" w:line="240" w:lineRule="auto"/>
        <w:ind w:left="-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767E" w:rsidRPr="0093767E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3767E">
        <w:rPr>
          <w:rFonts w:ascii="Times New Roman" w:hAnsi="Times New Roman"/>
          <w:b/>
          <w:sz w:val="28"/>
          <w:szCs w:val="28"/>
        </w:rPr>
        <w:t>«</w:t>
      </w:r>
      <w:r w:rsidRPr="00937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Физическое развитие».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Направление </w:t>
      </w:r>
      <w:r w:rsidRPr="00CC7E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«Формирование  начальных 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редставлений о здоровом образе</w:t>
      </w:r>
      <w:r w:rsidR="00C423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жизни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</w:rPr>
        <w:t>Количественный анализ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Обследовано детей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: 20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– 10( 50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7B6B4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– 8 ( 40</w:t>
      </w:r>
      <w:r w:rsidR="0093767E"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 – </w:t>
      </w:r>
      <w:r w:rsidR="007B6B4E">
        <w:rPr>
          <w:rFonts w:ascii="Times New Roman" w:eastAsia="Times New Roman" w:hAnsi="Times New Roman" w:cs="Times New Roman"/>
          <w:sz w:val="24"/>
          <w:szCs w:val="24"/>
          <w:lang w:eastAsia="ru-RU"/>
        </w:rPr>
        <w:t>2 ( 10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</w:p>
    <w:p w:rsidR="0093767E" w:rsidRPr="00CC7ED6" w:rsidRDefault="0093767E" w:rsidP="0093767E">
      <w:pPr>
        <w:spacing w:after="0" w:line="240" w:lineRule="auto"/>
        <w:ind w:left="-567"/>
        <w:rPr>
          <w:sz w:val="28"/>
          <w:szCs w:val="28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Качественный анализ:</w:t>
      </w:r>
      <w:r w:rsidRPr="00CC7ED6">
        <w:rPr>
          <w:sz w:val="28"/>
          <w:szCs w:val="28"/>
        </w:rPr>
        <w:t xml:space="preserve"> 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b/>
          <w:sz w:val="24"/>
          <w:szCs w:val="24"/>
        </w:rPr>
        <w:t>дети с высоким уровнем</w:t>
      </w:r>
      <w:r w:rsidRPr="00CC7ED6">
        <w:rPr>
          <w:sz w:val="28"/>
          <w:szCs w:val="28"/>
        </w:rPr>
        <w:t xml:space="preserve"> </w:t>
      </w:r>
      <w:r w:rsidRPr="00CC7ED6">
        <w:rPr>
          <w:rFonts w:ascii="Times New Roman" w:hAnsi="Times New Roman" w:cs="Times New Roman"/>
          <w:sz w:val="24"/>
          <w:szCs w:val="24"/>
        </w:rPr>
        <w:t>имеют представление о рациональном питании, разнообразие пищи, питьевого организма; знают о значении двигательной активности в жизни человека; умеют  использовать специальные физические упражнения  для укрепления своих  органов и систем; имеют представления об активном отдыхе; о видах  закаливания, о пользе закаливающих процедур; о роли солнечного света, воздуха и воды в жизни человека и их влиянии на здоровье.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CC7E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дети, которые могут быстро одеваться, имеют навыки опрятности, самостоятельно чистят зубы, владеет простейшими навыками поведения во время еды, знают о значении для здоровья человека ежедневной утренней гимнастики, имеют первоначальные представления о составляющих здорового образа жизни.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Дети со средним уровнем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дети, которые умеют быстро одеваться, устраняют непорядок в одежде с помощью взрослых, но и у них недостаточно сформированы начальные представления о значении утренней гимнастике, о закаливании организма, о соблюдении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Планируемая работа:</w:t>
      </w:r>
      <w:r w:rsidRPr="00CC7ED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вышеизложенного необходимо продолжать работу по развитию навыков самообслуживания,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Подводить детей к сознательному умению быть здоровым, совершенствовать культурно-гигиенические навыки детей. Продолжать формировать представление о том, что никто лучше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позаботится о человеке, чем он сам. Приучать есть полезную пищу, каждый день делать зарядку, правильно ухаживать за полостью рта, рассказывать взрослому о своих проблемах. Продолжать учить детей выполнять рекомендации врача в случае заболевания.</w:t>
      </w:r>
      <w:r w:rsidRPr="00CC7ED6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 xml:space="preserve"> </w:t>
      </w: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о том, чем полезны бег и ходьба, почему необходима утренняя зарядка, соблюдение режима дня.</w:t>
      </w:r>
    </w:p>
    <w:p w:rsidR="0093767E" w:rsidRPr="00CC7ED6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представление детей о формах закаливания.    </w:t>
      </w:r>
    </w:p>
    <w:p w:rsidR="0093767E" w:rsidRDefault="0093767E" w:rsidP="0093767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родительского интереса к здоровому образу жизни.</w:t>
      </w:r>
    </w:p>
    <w:p w:rsidR="0093767E" w:rsidRPr="00CC7ED6" w:rsidRDefault="00C4233D" w:rsidP="0093767E">
      <w:pPr>
        <w:shd w:val="clear" w:color="auto" w:fill="FFFFFF"/>
        <w:spacing w:after="0" w:line="240" w:lineRule="auto"/>
        <w:ind w:left="-567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Calibri" w:eastAsia="Times New Roman" w:hAnsi="Calibri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3810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Общий вывод:</w:t>
      </w: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полученных результатов на начало  учебного года позволил определить, что    уровень развития детей по всем видам детской деятельности находиться на  достаточном  уровне.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E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счет внедрения в образовательный процесс как современных здоровье сберегающих, так и образовательных технологий повысить уровень развития детей    по всем видам деятельности. </w:t>
      </w: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Через совместную деятельность и творчество достигались социально – нравственные ориентиры, воспитывалось чувство патриотизма в детях, а также происходило сплочение детско – родительских отношений, что  очень важно для развития всесторонней личности ребёнка.</w:t>
      </w:r>
    </w:p>
    <w:p w:rsidR="0093767E" w:rsidRPr="00CC7ED6" w:rsidRDefault="0093767E" w:rsidP="0093767E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7ED6">
        <w:rPr>
          <w:rFonts w:ascii="Times New Roman" w:eastAsia="Calibri" w:hAnsi="Times New Roman" w:cs="Times New Roman"/>
          <w:color w:val="000000"/>
          <w:sz w:val="24"/>
          <w:szCs w:val="24"/>
        </w:rPr>
        <w:t>Взаимодействие с родителями помогает в развитии и воспитании детей, поэтому  в течение года мы планируем проводить родительские собрания и лектории, на которых родителям будут  представлены просмотры занятий, презентации.</w:t>
      </w:r>
    </w:p>
    <w:p w:rsidR="0093767E" w:rsidRPr="00CC7ED6" w:rsidRDefault="0093767E" w:rsidP="0093767E">
      <w:pPr>
        <w:autoSpaceDE w:val="0"/>
        <w:autoSpaceDN w:val="0"/>
        <w:adjustRightInd w:val="0"/>
        <w:spacing w:after="0" w:line="240" w:lineRule="auto"/>
        <w:ind w:left="-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767E" w:rsidRPr="00CC7ED6" w:rsidRDefault="0093767E" w:rsidP="00DF5D96">
      <w:pPr>
        <w:ind w:left="-567"/>
        <w:rPr>
          <w:rFonts w:ascii="Times New Roman" w:hAnsi="Times New Roman"/>
          <w:b/>
          <w:sz w:val="24"/>
          <w:szCs w:val="24"/>
        </w:rPr>
      </w:pPr>
      <w:r w:rsidRPr="00CC7ED6">
        <w:rPr>
          <w:rFonts w:ascii="Times New Roman" w:hAnsi="Times New Roman"/>
          <w:b/>
          <w:sz w:val="24"/>
          <w:szCs w:val="24"/>
        </w:rPr>
        <w:t>Задачи на</w:t>
      </w:r>
      <w:r w:rsidR="008D1B05">
        <w:rPr>
          <w:rFonts w:ascii="Times New Roman" w:hAnsi="Times New Roman"/>
          <w:b/>
          <w:sz w:val="24"/>
          <w:szCs w:val="24"/>
        </w:rPr>
        <w:t xml:space="preserve"> следующий</w:t>
      </w:r>
      <w:r w:rsidRPr="00CC7ED6">
        <w:rPr>
          <w:rFonts w:ascii="Times New Roman" w:hAnsi="Times New Roman"/>
          <w:b/>
          <w:sz w:val="24"/>
          <w:szCs w:val="24"/>
        </w:rPr>
        <w:t xml:space="preserve"> учебный  год: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Продолжать образовательную работу с детьми, знакомя их с окружающей действительностью через игровую деятельность, проводить индивидуальную работу, учитывая индивидуальные особенности каждого ребёнка.</w:t>
      </w:r>
    </w:p>
    <w:p w:rsidR="0093767E" w:rsidRPr="00CC7ED6" w:rsidRDefault="0093767E" w:rsidP="00DF5D96">
      <w:pPr>
        <w:numPr>
          <w:ilvl w:val="0"/>
          <w:numId w:val="2"/>
        </w:num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C7ED6">
        <w:rPr>
          <w:rFonts w:ascii="Times New Roman" w:hAnsi="Times New Roman"/>
          <w:sz w:val="24"/>
          <w:szCs w:val="24"/>
        </w:rPr>
        <w:t>Внедрять в работу с родителями наиболее эффективные формы с целью более активного сотрудничества их с детским садом (участие в обще садовских мероприятиях, помощь в создании условий для развития детей и т.д.), что позволит в дальнейшем обеспечить всестороннее развитие.</w:t>
      </w:r>
    </w:p>
    <w:p w:rsidR="00A84822" w:rsidRDefault="00A84822" w:rsidP="00DF5D96">
      <w:pPr>
        <w:ind w:left="-567"/>
        <w:jc w:val="both"/>
      </w:pPr>
    </w:p>
    <w:sectPr w:rsidR="00A84822" w:rsidSect="0010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2239"/>
    <w:multiLevelType w:val="hybridMultilevel"/>
    <w:tmpl w:val="B31817D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4CF5D58"/>
    <w:multiLevelType w:val="hybridMultilevel"/>
    <w:tmpl w:val="88883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E3F0C"/>
    <w:rsid w:val="0001676D"/>
    <w:rsid w:val="000D7AAD"/>
    <w:rsid w:val="00100115"/>
    <w:rsid w:val="00323367"/>
    <w:rsid w:val="00550E0A"/>
    <w:rsid w:val="00580AA1"/>
    <w:rsid w:val="006176DC"/>
    <w:rsid w:val="0062420A"/>
    <w:rsid w:val="007B6B4E"/>
    <w:rsid w:val="008C44A4"/>
    <w:rsid w:val="008D1B05"/>
    <w:rsid w:val="0093767E"/>
    <w:rsid w:val="009826C1"/>
    <w:rsid w:val="00A8406F"/>
    <w:rsid w:val="00A84822"/>
    <w:rsid w:val="00AA4732"/>
    <w:rsid w:val="00BE3F0C"/>
    <w:rsid w:val="00BE64FC"/>
    <w:rsid w:val="00C4233D"/>
    <w:rsid w:val="00C458B6"/>
    <w:rsid w:val="00D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8ADE"/>
  <w15:docId w15:val="{9EB05C1C-857B-42CE-8A7A-44F8AF71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Речевое развитие детей МБДОУ №87 Улыбка, 2023-2024 г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Речевое развитие детей МБДОУ №33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60</c:v>
                </c:pt>
                <c:pt idx="2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75-495C-86B2-ADD1080729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Познавательное развитие детей МБДОУ 87 Улыбка,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Познавательное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34-4B8C-B93C-F85C3D21D0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Социально-коммуникатиное развитие детей МБДОУ 87 Улыбка, 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Социально-коммуникатиное развитие детей МБДОУ 33 Светлячок, начало 2020-2021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40</c:v>
                </c:pt>
                <c:pt idx="1">
                  <c:v>50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73-4726-922F-11A4B163F6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Художественно-эстетическое развитие детей МБДОУ 87</a:t>
            </a:r>
            <a:r>
              <a:rPr lang="ru-RU" baseline="0"/>
              <a:t> Улыбка</a:t>
            </a:r>
            <a:r>
              <a:rPr lang="ru-RU"/>
              <a:t>, 2023-2024 </a:t>
            </a:r>
          </a:p>
        </c:rich>
      </c:tx>
      <c:layout>
        <c:manualLayout>
          <c:xMode val="edge"/>
          <c:yMode val="edge"/>
          <c:x val="0.13028361038203559"/>
          <c:y val="3.96825396825396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Художественно-эстетическое развитие детей МБДОУ 33 Светлячок, начало 2020-2021 г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</c:v>
                </c:pt>
                <c:pt idx="1">
                  <c:v>65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60-4426-A134-D22882A949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Физическое развитие детей МБДОУ 87 Улыбка, 2023-2024 г.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Физическое развитие детей МБДОУ 33 Светлячок, наччало 2020-202 г.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Высокий уровень </c:v>
                </c:pt>
                <c:pt idx="1">
                  <c:v>Средний уровень </c:v>
                </c:pt>
                <c:pt idx="2">
                  <c:v>Низкий уровень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40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46-47B1-B5D4-11DC777878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Домашний</dc:creator>
  <cp:lastModifiedBy>Татьяна Калашникова</cp:lastModifiedBy>
  <cp:revision>15</cp:revision>
  <cp:lastPrinted>2021-10-26T10:06:00Z</cp:lastPrinted>
  <dcterms:created xsi:type="dcterms:W3CDTF">2021-02-28T09:17:00Z</dcterms:created>
  <dcterms:modified xsi:type="dcterms:W3CDTF">2024-12-09T03:55:00Z</dcterms:modified>
</cp:coreProperties>
</file>