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AA" w:rsidRPr="00CC7ED6" w:rsidRDefault="00C13FAA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СПРАВКА</w:t>
      </w:r>
    </w:p>
    <w:p w:rsidR="00C13FAA" w:rsidRPr="00CC7ED6" w:rsidRDefault="00C13FAA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  результатам педагогической диагностики (мониторинга)</w:t>
      </w:r>
    </w:p>
    <w:p w:rsidR="00C13FAA" w:rsidRPr="00CC7ED6" w:rsidRDefault="00C13FAA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освоения детьми </w:t>
      </w: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образовательной программы  дошкольного образования </w:t>
      </w:r>
    </w:p>
    <w:p w:rsidR="00C13FAA" w:rsidRPr="00CC7ED6" w:rsidRDefault="000D0743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2022-2023</w:t>
      </w:r>
      <w:r w:rsidR="00C13FAA" w:rsidRPr="00CC7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 (конец учебного года)</w:t>
      </w:r>
    </w:p>
    <w:p w:rsidR="00C13FAA" w:rsidRPr="00CC7ED6" w:rsidRDefault="00C13FAA" w:rsidP="00C13FA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Основание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Приказ «О проведении педагогической диагност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(мониторинга)»</w:t>
      </w:r>
      <w:r w:rsidR="000D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12.04.2023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№41</w:t>
      </w: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Цель: 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образовательной программы,   изучение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Срок проведения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 15.04-26</w:t>
      </w:r>
      <w:r w:rsidR="000D07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.04. 2023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3FAA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Количество </w:t>
      </w:r>
      <w:r w:rsidR="00E62DCC"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детей</w:t>
      </w:r>
      <w:r w:rsidR="00E62DCC"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E62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</w:p>
    <w:p w:rsidR="00C13FAA" w:rsidRPr="004040B6" w:rsidRDefault="00CB06CD" w:rsidP="006E0E6E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="00404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62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Козлова Л.Г.</w:t>
      </w:r>
    </w:p>
    <w:p w:rsidR="006E0E6E" w:rsidRPr="00CC7ED6" w:rsidRDefault="006E0E6E" w:rsidP="006E0E6E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Педагогическая диагностика </w:t>
      </w:r>
      <w:r w:rsidRPr="00CC7ED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проводится на основе: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наблюдения за ребенком,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беседы,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анализа продуктов детской деятельности,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критериально-диагностических методик.</w:t>
      </w:r>
    </w:p>
    <w:p w:rsidR="00C13FAA" w:rsidRPr="00CC7ED6" w:rsidRDefault="00C13FAA" w:rsidP="00C13FA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результате педагогической диагностики было выявлено следующее:</w:t>
      </w:r>
    </w:p>
    <w:p w:rsidR="00C13FAA" w:rsidRPr="00CC7ED6" w:rsidRDefault="004040B6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освоили</w:t>
      </w:r>
      <w:r w:rsidR="00C13FAA"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образовательную программу и овладели необходимыми знаниями, умениями и навыками.</w:t>
      </w:r>
    </w:p>
    <w:p w:rsidR="00184266" w:rsidRDefault="00184266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</w:t>
      </w:r>
      <w:r w:rsidR="00C13FAA"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показали </w:t>
      </w: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высокий уровень</w:t>
      </w:r>
      <w:r w:rsidR="00184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- 42 %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образовательной программы;</w:t>
      </w:r>
    </w:p>
    <w:p w:rsidR="00184266" w:rsidRPr="00CC7ED6" w:rsidRDefault="00C13FAA" w:rsidP="00184266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Средний уровень-39</w:t>
      </w: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</w:p>
    <w:p w:rsidR="00C13FAA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Низкий уровень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 </w:t>
      </w: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</w:p>
    <w:p w:rsidR="00C13FAA" w:rsidRDefault="00184266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13FAA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FAA" w:rsidRDefault="00C13FAA" w:rsidP="00184266">
      <w:pPr>
        <w:ind w:left="-567" w:right="-14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Итоговые результаты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8"/>
          <w:szCs w:val="28"/>
        </w:rPr>
        <w:t>по достижениям детьми планируемых результатов освоения образовательной программы дошкольного образования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47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2022-2023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учебный год </w:t>
      </w:r>
      <w:r w:rsidR="004040B6" w:rsidRPr="00CC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(конец</w:t>
      </w:r>
      <w:r w:rsidRPr="00CC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года).</w:t>
      </w:r>
    </w:p>
    <w:p w:rsidR="00747261" w:rsidRDefault="00747261" w:rsidP="00184266">
      <w:pPr>
        <w:ind w:left="-567" w:right="-14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4266" w:rsidRPr="00550BEB" w:rsidRDefault="00184266" w:rsidP="0018426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Речевое развитие</w:t>
      </w:r>
    </w:p>
    <w:p w:rsidR="00184266" w:rsidRPr="00550BEB" w:rsidRDefault="00184266" w:rsidP="0018426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0BEB">
        <w:rPr>
          <w:rFonts w:ascii="Times New Roman" w:eastAsia="Times New Roman" w:hAnsi="Times New Roman" w:cs="Times New Roman"/>
          <w:b/>
        </w:rPr>
        <w:t>Количественный анализ</w:t>
      </w:r>
    </w:p>
    <w:p w:rsidR="00184266" w:rsidRPr="00550BEB" w:rsidRDefault="00184266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Обследовано </w:t>
      </w:r>
      <w:r w:rsidR="00E62DCC">
        <w:rPr>
          <w:rFonts w:ascii="Times New Roman" w:eastAsia="Times New Roman" w:hAnsi="Times New Roman" w:cs="Times New Roman"/>
          <w:lang w:eastAsia="ru-RU"/>
        </w:rPr>
        <w:t>детей: 20</w:t>
      </w:r>
    </w:p>
    <w:p w:rsidR="00184266" w:rsidRPr="00550BEB" w:rsidRDefault="00747261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–  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11</w:t>
      </w:r>
      <w:r w:rsidR="00CB06CD">
        <w:rPr>
          <w:rFonts w:ascii="Times New Roman" w:eastAsia="Times New Roman" w:hAnsi="Times New Roman" w:cs="Times New Roman"/>
          <w:lang w:eastAsia="ru-RU"/>
        </w:rPr>
        <w:t>(40</w:t>
      </w:r>
      <w:r w:rsidR="00184266"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84266" w:rsidRPr="00550BEB" w:rsidRDefault="00184266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– </w:t>
      </w:r>
      <w:r w:rsidRPr="00550BEB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06CD">
        <w:rPr>
          <w:rFonts w:ascii="Times New Roman" w:eastAsia="Times New Roman" w:hAnsi="Times New Roman" w:cs="Times New Roman"/>
          <w:lang w:eastAsia="ru-RU"/>
        </w:rPr>
        <w:t>10 (50</w:t>
      </w:r>
      <w:r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84266" w:rsidRPr="00550BEB" w:rsidRDefault="00184266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550BEB">
        <w:rPr>
          <w:rFonts w:ascii="Times New Roman" w:eastAsia="Times New Roman" w:hAnsi="Times New Roman" w:cs="Times New Roman"/>
          <w:lang w:eastAsia="ru-RU"/>
        </w:rPr>
        <w:t xml:space="preserve">Н – </w:t>
      </w:r>
      <w:r w:rsidR="00CB06CD">
        <w:rPr>
          <w:rFonts w:ascii="Times New Roman" w:eastAsia="Times New Roman" w:hAnsi="Times New Roman" w:cs="Times New Roman"/>
          <w:lang w:eastAsia="ru-RU"/>
        </w:rPr>
        <w:t>2 (10</w:t>
      </w:r>
      <w:r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84266" w:rsidRDefault="00184266" w:rsidP="00184266">
      <w:pPr>
        <w:spacing w:after="0" w:line="240" w:lineRule="auto"/>
        <w:ind w:left="-567"/>
        <w:rPr>
          <w:rFonts w:ascii="Times New Roman" w:hAnsi="Times New Roman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0BEB">
        <w:rPr>
          <w:rFonts w:ascii="Times New Roman" w:hAnsi="Times New Roman"/>
        </w:rPr>
        <w:t xml:space="preserve"> У детей совершенствуется структура простого предложения, активно используются сложносочиненные и сложноподчиненные предложения. Они могут общаться со взрослым на темы, выходящие за пределы не посредственно воспринимаемой ситуации.</w:t>
      </w:r>
    </w:p>
    <w:p w:rsidR="00184266" w:rsidRDefault="00184266" w:rsidP="00184266">
      <w:pPr>
        <w:spacing w:after="0" w:line="240" w:lineRule="auto"/>
        <w:rPr>
          <w:rFonts w:ascii="Times New Roman" w:hAnsi="Times New Roman"/>
        </w:rPr>
      </w:pPr>
    </w:p>
    <w:p w:rsidR="00184266" w:rsidRPr="00550BEB" w:rsidRDefault="00184266" w:rsidP="001842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84266" w:rsidRDefault="00184266" w:rsidP="00184266">
      <w:pPr>
        <w:ind w:left="-567" w:right="-14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3FAA" w:rsidRPr="00C13FAA" w:rsidRDefault="00C13FAA" w:rsidP="00C13FAA">
      <w:pPr>
        <w:ind w:left="-567" w:right="-143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B06CD" w:rsidRDefault="00CB06CD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26B83" w:rsidRPr="00CC7ED6" w:rsidRDefault="00226B83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Познавательное развитие</w:t>
      </w:r>
    </w:p>
    <w:p w:rsidR="00226B83" w:rsidRPr="00CC7ED6" w:rsidRDefault="00226B83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lang w:eastAsia="ru-RU"/>
        </w:rPr>
      </w:pPr>
    </w:p>
    <w:p w:rsidR="00226B83" w:rsidRPr="00CC7ED6" w:rsidRDefault="00226B83" w:rsidP="00226B83">
      <w:pPr>
        <w:keepNext/>
        <w:spacing w:after="0" w:line="240" w:lineRule="auto"/>
        <w:ind w:left="-567" w:right="-284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226B83" w:rsidRPr="00CC7ED6" w:rsidRDefault="00226B83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</w:t>
      </w:r>
      <w:r w:rsidR="00E62DCC">
        <w:rPr>
          <w:rFonts w:ascii="Times New Roman" w:eastAsia="Times New Roman" w:hAnsi="Times New Roman" w:cs="Times New Roman"/>
          <w:lang w:eastAsia="ru-RU"/>
        </w:rPr>
        <w:t>: 20</w:t>
      </w:r>
    </w:p>
    <w:p w:rsidR="00226B83" w:rsidRPr="00CC7ED6" w:rsidRDefault="00747261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17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(75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747261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4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(15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CB06CD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 2 (10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226B83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B83" w:rsidRPr="00CC7ED6" w:rsidRDefault="00226B83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226B83" w:rsidRPr="00CC7ED6" w:rsidRDefault="00226B83" w:rsidP="00226B83">
      <w:pPr>
        <w:tabs>
          <w:tab w:val="left" w:pos="614"/>
        </w:tabs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 xml:space="preserve">У детей сформированы более глубокие знания об окружающем мире, классифицируют, сравнивают предметы по одному или нескольким признакам. Овладели разными способами взаимодействия с другими людьми, учатся замечать эмоциональное состояние окружающих, проявляют внимание и сочувствие. Сформированы первичные представление о малой Родине и Отечестве, представление о социокультурных ценностях нашего народа, традициях и праздниках, о планете Земля, как общем доме людей. </w:t>
      </w:r>
    </w:p>
    <w:p w:rsidR="00F7430F" w:rsidRDefault="00226B83" w:rsidP="00226B83">
      <w:pPr>
        <w:spacing w:after="0" w:line="240" w:lineRule="auto"/>
        <w:ind w:left="-567" w:right="-284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226B83" w:rsidRDefault="00226B83" w:rsidP="00226B83">
      <w:pPr>
        <w:spacing w:after="0" w:line="240" w:lineRule="auto"/>
        <w:ind w:left="-567" w:right="-284"/>
      </w:pPr>
    </w:p>
    <w:p w:rsidR="00226B83" w:rsidRPr="00CC7ED6" w:rsidRDefault="00226B83" w:rsidP="00226B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Социально – коммуникативное развитие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226B83" w:rsidRPr="00CC7ED6" w:rsidRDefault="00226B83" w:rsidP="00226B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26B83" w:rsidRPr="00CC7ED6" w:rsidRDefault="00226B83" w:rsidP="00226B83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226B83" w:rsidRPr="00CC7ED6" w:rsidRDefault="00226B83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62DCC">
        <w:rPr>
          <w:rFonts w:ascii="Times New Roman" w:eastAsia="Times New Roman" w:hAnsi="Times New Roman" w:cs="Times New Roman"/>
          <w:lang w:eastAsia="ru-RU"/>
        </w:rPr>
        <w:t>20</w:t>
      </w:r>
    </w:p>
    <w:p w:rsidR="00226B83" w:rsidRPr="00CC7ED6" w:rsidRDefault="008952D0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–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5</w:t>
      </w:r>
      <w:r w:rsidR="00226B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End"/>
      <w:r w:rsidR="00CB06CD">
        <w:rPr>
          <w:rFonts w:ascii="Times New Roman" w:eastAsia="Times New Roman" w:hAnsi="Times New Roman" w:cs="Times New Roman"/>
          <w:lang w:eastAsia="ru-RU"/>
        </w:rPr>
        <w:t>20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8952D0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16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(70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CB06CD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 2 (10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226B83" w:rsidP="00226B83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226B83" w:rsidRDefault="00226B83" w:rsidP="00226B8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Проявляют настойчивость в достижении результата. Понимают важность нравственного поведения, осознает последствия нарушения, испытывает чувство вины и стыда, стремится исправиться.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Принимает участие в групповой беседе, говорит спокойно, доброжелательно, нормы речевого этикета не нарушает. Осуществляют элементарный самоконтроль. Внимательны к эмоциональному состоянию других, проявляют сочувствие. </w:t>
      </w:r>
    </w:p>
    <w:p w:rsidR="00226B83" w:rsidRDefault="00036A5D" w:rsidP="00226B8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36A5D" w:rsidRPr="00CC7ED6" w:rsidRDefault="00036A5D" w:rsidP="00226B8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2D0" w:rsidRDefault="008952D0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952D0" w:rsidRDefault="008952D0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952D0" w:rsidRDefault="008952D0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36A5D" w:rsidRPr="00CC7ED6" w:rsidRDefault="00036A5D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Художе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ственно – эстетическое развитие</w:t>
      </w: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CB06CD" w:rsidRDefault="00036A5D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E62DCC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036A5D" w:rsidRPr="00CC7ED6" w:rsidRDefault="008952D0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 12</w:t>
      </w:r>
      <w:r w:rsidR="00CB0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(50</w:t>
      </w:r>
      <w:r w:rsidR="00036A5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36A5D" w:rsidRPr="00CC7ED6" w:rsidRDefault="008952D0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9</w:t>
      </w:r>
      <w:r w:rsidR="00CB0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(40</w:t>
      </w:r>
      <w:r w:rsidR="00036A5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36A5D" w:rsidRPr="00CC7ED6" w:rsidRDefault="00CB06CD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2  (10</w:t>
      </w:r>
      <w:r w:rsidR="00036A5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36A5D" w:rsidRPr="00CC7ED6" w:rsidRDefault="00036A5D" w:rsidP="00036A5D">
      <w:pPr>
        <w:spacing w:after="0" w:line="240" w:lineRule="auto"/>
        <w:ind w:left="-567" w:firstLine="39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проявляют интерес и потребность в обще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с прекрасным в окружающем мире и произведениях ис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кусства, испытывают радость от встречи с ним. Видят харак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терные признаки объектов и явлений окружающего мира.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виды искусства по их жанрам, средствам выра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зительности. Имеют представление о творческом труде худож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ников, скульпторов, графиков, видят особенности творческой манеры некоторых из них.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самостоятельно и целенаправленно рассматривать произведения искусства, соотносить воспринятое со своим опы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том, чувствами и представлениями. Общаются по поводу вос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принятого со сверстниками, взрослыми.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в собственной деятельности средства вырази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навыки и умения для создания выразительного об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раза. Проявляют самостоятельность, инициативу и творчество.</w:t>
      </w:r>
    </w:p>
    <w:p w:rsidR="00226B83" w:rsidRDefault="00036A5D" w:rsidP="00226B83">
      <w:pPr>
        <w:spacing w:after="0" w:line="240" w:lineRule="auto"/>
        <w:ind w:left="-567" w:right="-284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Общий вывод: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полученных результатов на конец  учебного года позволил определить, что    уровень развития детей по всем видам детской деятельности находиться на достаточном уровне.</w:t>
      </w:r>
    </w:p>
    <w:p w:rsidR="00036A5D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повысить уровень развития детей    по всем видам деятельности. </w:t>
      </w:r>
    </w:p>
    <w:p w:rsidR="00036A5D" w:rsidRDefault="00036A5D" w:rsidP="00036A5D">
      <w:pPr>
        <w:ind w:left="-567"/>
        <w:rPr>
          <w:rFonts w:ascii="Times New Roman" w:hAnsi="Times New Roman"/>
          <w:b/>
          <w:sz w:val="28"/>
          <w:szCs w:val="28"/>
        </w:rPr>
      </w:pPr>
    </w:p>
    <w:p w:rsidR="00036A5D" w:rsidRPr="00CC7ED6" w:rsidRDefault="00036A5D" w:rsidP="00036A5D">
      <w:pPr>
        <w:ind w:left="-567"/>
        <w:rPr>
          <w:rFonts w:ascii="Times New Roman" w:hAnsi="Times New Roman"/>
          <w:b/>
          <w:sz w:val="28"/>
          <w:szCs w:val="28"/>
        </w:rPr>
      </w:pPr>
      <w:r w:rsidRPr="00CC7ED6">
        <w:rPr>
          <w:rFonts w:ascii="Times New Roman" w:hAnsi="Times New Roman"/>
          <w:b/>
          <w:sz w:val="28"/>
          <w:szCs w:val="28"/>
        </w:rPr>
        <w:t xml:space="preserve">Задачи на </w:t>
      </w:r>
      <w:r w:rsidR="008952D0">
        <w:rPr>
          <w:rFonts w:ascii="Times New Roman" w:hAnsi="Times New Roman"/>
          <w:b/>
          <w:sz w:val="28"/>
          <w:szCs w:val="28"/>
        </w:rPr>
        <w:t>2023-2024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C7ED6">
        <w:rPr>
          <w:rFonts w:ascii="Times New Roman" w:hAnsi="Times New Roman"/>
          <w:b/>
          <w:sz w:val="28"/>
          <w:szCs w:val="28"/>
        </w:rPr>
        <w:t>учебный  год:</w:t>
      </w:r>
    </w:p>
    <w:p w:rsidR="00036A5D" w:rsidRPr="00CC7ED6" w:rsidRDefault="00036A5D" w:rsidP="00036A5D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036A5D" w:rsidRPr="00CC7ED6" w:rsidRDefault="00036A5D" w:rsidP="00036A5D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всестороннее развитие.</w:t>
      </w:r>
    </w:p>
    <w:p w:rsidR="00036A5D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A5D" w:rsidRDefault="00036A5D" w:rsidP="00036A5D">
      <w:pPr>
        <w:spacing w:after="0" w:line="240" w:lineRule="auto"/>
        <w:ind w:left="-567" w:right="-284"/>
      </w:pPr>
    </w:p>
    <w:sectPr w:rsidR="00036A5D" w:rsidSect="00036A5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239"/>
    <w:multiLevelType w:val="hybridMultilevel"/>
    <w:tmpl w:val="B31817D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4CF5D58"/>
    <w:multiLevelType w:val="hybridMultilevel"/>
    <w:tmpl w:val="8888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50E0"/>
    <w:rsid w:val="00036A5D"/>
    <w:rsid w:val="000D0743"/>
    <w:rsid w:val="00184266"/>
    <w:rsid w:val="00226B83"/>
    <w:rsid w:val="00323367"/>
    <w:rsid w:val="004040B6"/>
    <w:rsid w:val="005125E1"/>
    <w:rsid w:val="005A7EE3"/>
    <w:rsid w:val="006E0E6E"/>
    <w:rsid w:val="00747261"/>
    <w:rsid w:val="007D23E3"/>
    <w:rsid w:val="00810FD6"/>
    <w:rsid w:val="008952D0"/>
    <w:rsid w:val="008E50E0"/>
    <w:rsid w:val="00B35DCD"/>
    <w:rsid w:val="00C13FAA"/>
    <w:rsid w:val="00C458B6"/>
    <w:rsid w:val="00CB06CD"/>
    <w:rsid w:val="00E6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E998"/>
  <w15:docId w15:val="{F92BDBC6-1752-4A1B-93E9-C2D5B056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Диаграмма освоения детьми образовательной программы
2022-2023 учебный год в %
МБДОУ 87 "Улыбка" группа №16
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 освоения детьми образовательной программы
2018-2019 учебный год в %
Диаграмма освоения детьми образовательной программы
2018-2019 учебный год в %
</c:v>
                </c:pt>
              </c:strCache>
            </c:strRef>
          </c:tx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0-A8E9-4706-B28A-90E5A773AED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8E9-4706-B28A-90E5A773AED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A8E9-4706-B28A-90E5A773AED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</c:v>
                </c:pt>
                <c:pt idx="1">
                  <c:v>39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02-4978-8843-291323096B95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Речевое развитие детей МБДОУ 87 "Улыбка", конец 2022-2023 г. группа №16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 детей МБДОУ 33 Светлячок, конец 2019 г.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3AEB-4D8A-897D-70D9742CC26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3AEB-4D8A-897D-70D9742CC26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3AEB-4D8A-897D-70D9742CC26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50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AE-4A86-B445-4041AA7324E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 детей МБДОУ №</a:t>
            </a:r>
            <a:r>
              <a:rPr lang="ru-RU" baseline="0"/>
              <a:t> 87</a:t>
            </a:r>
            <a:r>
              <a:rPr lang="ru-RU"/>
              <a:t> "Улыбка", конец 2022-2023г. группа №16</a:t>
            </a:r>
          </a:p>
        </c:rich>
      </c:tx>
      <c:layout>
        <c:manualLayout>
          <c:xMode val="edge"/>
          <c:yMode val="edge"/>
          <c:x val="0.13471055701370663"/>
          <c:y val="1.9841269841269854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 детей МБДОУ №33 "Светлячок", конец 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75</c:v>
                </c:pt>
                <c:pt idx="1">
                  <c:v>15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BB-4B7F-B8FE-8C7893FA35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Социально-коммуникативное развитие детей МБДОУ № 87 "Улыбка", конец 2022-2023 г. группа №16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Социально-коммуникативное развитие детей МБДОУ №33 "Светлячок", конец 2018-2019 г.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0-D24B-47C6-AC0D-333A81FBD51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D24B-47C6-AC0D-333A81FBD51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2-D24B-47C6-AC0D-333A81FBD51F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D24B-47C6-AC0D-333A81FBD51F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D24B-47C6-AC0D-333A81FBD51F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D24B-47C6-AC0D-333A81FBD51F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70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F5-42F7-B36F-679D159309FB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Художественно-эстетическое развитие детей МБДОУ 87 "Улыбка", конец 2022-2023 г. группа №16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33 "Светлячок", конец 2018-2019 г.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37B-4725-9300-7EAD33C8485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37B-4725-9300-7EAD33C8485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137B-4725-9300-7EAD33C8485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40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7D-4CCD-8106-4704C7AEAD4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Татьяна Калашникова</cp:lastModifiedBy>
  <cp:revision>16</cp:revision>
  <cp:lastPrinted>2021-10-26T10:18:00Z</cp:lastPrinted>
  <dcterms:created xsi:type="dcterms:W3CDTF">2021-02-28T08:21:00Z</dcterms:created>
  <dcterms:modified xsi:type="dcterms:W3CDTF">2024-12-26T04:32:00Z</dcterms:modified>
</cp:coreProperties>
</file>