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518A" w:rsidRPr="000E518A" w:rsidRDefault="000E518A" w:rsidP="000E51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518A">
        <w:rPr>
          <w:rFonts w:ascii="Times New Roman" w:eastAsia="Calibri" w:hAnsi="Times New Roman" w:cs="Times New Roman"/>
          <w:b/>
          <w:bCs/>
          <w:sz w:val="28"/>
          <w:szCs w:val="28"/>
        </w:rPr>
        <w:t>МБДОУ №87 «Улыбка», г. Улан-Удэ</w:t>
      </w:r>
    </w:p>
    <w:p w:rsidR="000E518A" w:rsidRPr="000E518A" w:rsidRDefault="000E518A" w:rsidP="000E51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51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Подготовительная группа№8 «Колокольчики», воспитатель: </w:t>
      </w:r>
      <w:proofErr w:type="spellStart"/>
      <w:r w:rsidRPr="000E518A">
        <w:rPr>
          <w:rFonts w:ascii="Times New Roman" w:eastAsia="Calibri" w:hAnsi="Times New Roman" w:cs="Times New Roman"/>
          <w:b/>
          <w:bCs/>
          <w:sz w:val="28"/>
          <w:szCs w:val="28"/>
        </w:rPr>
        <w:t>Раднаева</w:t>
      </w:r>
      <w:proofErr w:type="spellEnd"/>
      <w:r w:rsidRPr="000E51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Е.А.</w:t>
      </w:r>
    </w:p>
    <w:p w:rsidR="000E518A" w:rsidRDefault="000E518A" w:rsidP="000E51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518A" w:rsidRPr="000E518A" w:rsidRDefault="000E518A" w:rsidP="000E51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518A">
        <w:rPr>
          <w:rFonts w:ascii="Times New Roman" w:eastAsia="Calibri" w:hAnsi="Times New Roman" w:cs="Times New Roman"/>
          <w:b/>
          <w:bCs/>
          <w:sz w:val="28"/>
          <w:szCs w:val="28"/>
        </w:rPr>
        <w:t>Конструирование (квиллинг), композиция «Хлебные колосья».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Тема: Хлеб – всему голова.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Цель: Обучение детей технике квил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0E518A">
        <w:rPr>
          <w:rFonts w:ascii="Times New Roman" w:eastAsia="Calibri" w:hAnsi="Times New Roman" w:cs="Times New Roman"/>
          <w:sz w:val="28"/>
          <w:szCs w:val="28"/>
        </w:rPr>
        <w:t>инг, располагать элементы близко друг к другу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Обучающая</w:t>
      </w:r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518A">
        <w:rPr>
          <w:rFonts w:ascii="Times New Roman" w:eastAsia="Calibri" w:hAnsi="Times New Roman" w:cs="Times New Roman"/>
          <w:sz w:val="28"/>
          <w:szCs w:val="28"/>
        </w:rPr>
        <w:t>Расширять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и обогащать знания детей о колосе, особенности его строения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Развивающая</w:t>
      </w:r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518A">
        <w:rPr>
          <w:rFonts w:ascii="Times New Roman" w:eastAsia="Calibri" w:hAnsi="Times New Roman" w:cs="Times New Roman"/>
          <w:sz w:val="28"/>
          <w:szCs w:val="28"/>
        </w:rPr>
        <w:t>Развивать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любознательность детей, развивать слуховое внимание, мышление, мелкую моторику и развивать эстетическое воспитание.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Воспитывающая</w:t>
      </w:r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: Воспитывать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бережное отношения и уважение к людям, вырастившим его, вызывать интерес к коллективному труду.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Интеграция образовательный областей</w:t>
      </w:r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: Художественно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- эстетическое, речевое, физическое, познавательное и социально - коммуникативное развитие.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Вид деятельности: познавательная, игровая, ручной труд.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1. Организационный момент. Сегодня мы будем составлять композицию в технике квил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0E518A">
        <w:rPr>
          <w:rFonts w:ascii="Times New Roman" w:eastAsia="Calibri" w:hAnsi="Times New Roman" w:cs="Times New Roman"/>
          <w:sz w:val="28"/>
          <w:szCs w:val="28"/>
        </w:rPr>
        <w:t>инга. Что такое композиция? Композиция – это соединение, составление разных частей в единое целое в соответствии с какой-либо идеей. Сегодня мы с вами сделаем композицию в технике квил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0E518A">
        <w:rPr>
          <w:rFonts w:ascii="Times New Roman" w:eastAsia="Calibri" w:hAnsi="Times New Roman" w:cs="Times New Roman"/>
          <w:sz w:val="28"/>
          <w:szCs w:val="28"/>
        </w:rPr>
        <w:t>инга, а вы отгадайте, о чем она будет.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2. Основная часть.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Ребята я расскажу вам замечательную историю…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Однажды в поле я была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Колосья вились, как всегда.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Закрыв глаза, я вдруг попала,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 волшебный мир и вдруг узнала: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Что есть такая красота,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Как золотистые луга,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Что радовали глаз всегда.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И запах скошенной травы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Преследовал меня на всем пути.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Как вдруг прислушалась я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Со мной заговорили колосья,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Прося забрать их навсегда.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Пришла домой я, а в руках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Смеялись весело друзья.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 вносит в группу вазу с колосками, и показывает детям.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 Скажите ребята, а о чем стихотворение?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: О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колосках, поле т. д.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Воспитатель: послушайте </w:t>
      </w:r>
      <w:proofErr w:type="spellStart"/>
      <w:proofErr w:type="gramStart"/>
      <w:r w:rsidRPr="000E518A">
        <w:rPr>
          <w:rFonts w:ascii="Times New Roman" w:eastAsia="Calibri" w:hAnsi="Times New Roman" w:cs="Times New Roman"/>
          <w:sz w:val="28"/>
          <w:szCs w:val="28"/>
        </w:rPr>
        <w:t>загадк</w:t>
      </w:r>
      <w:proofErr w:type="spell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0E518A">
        <w:rPr>
          <w:rFonts w:ascii="Times New Roman" w:eastAsia="Calibri" w:hAnsi="Times New Roman" w:cs="Times New Roman"/>
          <w:sz w:val="28"/>
          <w:szCs w:val="28"/>
        </w:rPr>
        <w:t xml:space="preserve"> «Золотист он и усаст, в сто карманах, сто ребят»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lastRenderedPageBreak/>
        <w:t>Дети: Колосок (Дети берут в руки колосья пшеницы, рассматривают их)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 Ребята, какого цвета у нас колоски пшеницы?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Дети: Золотого, желтого, коричневого и т. д.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 Потрогайте колосья, какие они на ощупь?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Дети: Шершавые и т. д.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 Поднесите к носикам и вдохните, чем же пахнет?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Дети: Хлебом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 «У народа есть слова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               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0E518A">
        <w:rPr>
          <w:rFonts w:ascii="Times New Roman" w:eastAsia="Calibri" w:hAnsi="Times New Roman" w:cs="Times New Roman"/>
          <w:sz w:val="28"/>
          <w:szCs w:val="28"/>
        </w:rPr>
        <w:t>Хлеб всему голова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- Как вы думаете почему так говорят?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                                                                (ответы детей)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 - Верно, каждый день мы едим хлеб, и нет такого человека, который не знал и не любил бы его вкуса. Хлеб, раньше, в старину называли «жито», от слова «жить». По старинному русскому обычаю, нечаянно выпавший из рук хлеб, надо не только поднять и бережно обтереть, попросить у него прощения. Не малым грехом считалось уронить крошку хлеба и не поднять, ещё большим грехом растоптать ногами.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 каждом зернышке пшеницы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Летом и зимой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Сила солнышка хранится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И земли родной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И растет под небом светлым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Строен и высок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Словно Родина - бессмертный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Хлебный колосок!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Воспитатель: А, сейчас, ребята, давайте превратимся с вами в зернышки и поиграем.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Физкультминутка: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 землю теплую войду (медленно садятся на корточки)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К солнцу колосом взойду (руки поднимают вверх, медленно тянутся к солнышку)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 нем таких, таких я, (выгибают ладошки и прижимают к себе, указывая на себя)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Будет целая семья (дети берутся за руки)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В поле дружно мы растем (поднимают рук и качают руками в стороны)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Поле наш уютный дом (прижимают ладони к щеке).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Конструирование зернышек из бумаги.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Составление панно.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3. Итоги подводим с ребятами: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- Что нового вы узнали?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- Почему хлеб надо беречь?</w:t>
      </w:r>
    </w:p>
    <w:p w:rsidR="000E518A" w:rsidRPr="000E518A" w:rsidRDefault="000E518A" w:rsidP="000E51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518A">
        <w:rPr>
          <w:rFonts w:ascii="Times New Roman" w:eastAsia="Calibri" w:hAnsi="Times New Roman" w:cs="Times New Roman"/>
          <w:sz w:val="28"/>
          <w:szCs w:val="28"/>
        </w:rPr>
        <w:t>- Понравилось ли вам занятие?</w:t>
      </w:r>
    </w:p>
    <w:p w:rsidR="00522FF0" w:rsidRDefault="00522FF0"/>
    <w:p w:rsidR="00D965B1" w:rsidRDefault="00D965B1">
      <w:r>
        <w:rPr>
          <w:noProof/>
        </w:rPr>
        <w:lastRenderedPageBreak/>
        <w:drawing>
          <wp:inline distT="0" distB="0" distL="0" distR="0">
            <wp:extent cx="6188710" cy="825373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5B1" w:rsidSect="000E518A">
      <w:pgSz w:w="11906" w:h="16838"/>
      <w:pgMar w:top="1440" w:right="1080" w:bottom="1440" w:left="1080" w:header="708" w:footer="708" w:gutter="0"/>
      <w:pgBorders w:offsetFrom="page">
        <w:top w:val="southwest" w:sz="12" w:space="24" w:color="C45911" w:themeColor="accent2" w:themeShade="BF"/>
        <w:left w:val="southwest" w:sz="12" w:space="24" w:color="C45911" w:themeColor="accent2" w:themeShade="BF"/>
        <w:bottom w:val="southwest" w:sz="12" w:space="24" w:color="C45911" w:themeColor="accent2" w:themeShade="BF"/>
        <w:right w:val="southwest" w:sz="12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8A"/>
    <w:rsid w:val="000E518A"/>
    <w:rsid w:val="00522FF0"/>
    <w:rsid w:val="00D9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E91E"/>
  <w15:chartTrackingRefBased/>
  <w15:docId w15:val="{67659C42-8DC3-4FB1-A0FF-54E0B693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1</cp:revision>
  <dcterms:created xsi:type="dcterms:W3CDTF">2020-10-25T09:47:00Z</dcterms:created>
  <dcterms:modified xsi:type="dcterms:W3CDTF">2020-10-25T10:01:00Z</dcterms:modified>
</cp:coreProperties>
</file>