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68" w:rsidRPr="00DF5A49" w:rsidRDefault="008D1B68" w:rsidP="008D1B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F5A4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Памятка для родителей по детским болезням.</w:t>
      </w:r>
    </w:p>
    <w:p w:rsidR="00E0037F" w:rsidRPr="00E0037F" w:rsidRDefault="00E0037F" w:rsidP="00E0037F">
      <w:pPr>
        <w:shd w:val="clear" w:color="auto" w:fill="FFFFFF"/>
        <w:spacing w:before="100" w:after="10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E0037F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ТУБЕРКУЛЁЗ</w:t>
      </w:r>
      <w:r w:rsidRPr="00DF5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037F" w:rsidRDefault="00E0037F" w:rsidP="00E0037F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eastAsia="ru-RU"/>
        </w:rPr>
      </w:pPr>
    </w:p>
    <w:p w:rsidR="00E0037F" w:rsidRPr="00E0037F" w:rsidRDefault="00E0037F" w:rsidP="00E0037F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037F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eastAsia="ru-RU"/>
        </w:rPr>
        <w:t>Туберкуле</w:t>
      </w:r>
      <w:bookmarkStart w:id="0" w:name="_GoBack"/>
      <w:bookmarkEnd w:id="0"/>
      <w:r w:rsidRPr="00E0037F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eastAsia="ru-RU"/>
        </w:rPr>
        <w:t>з</w:t>
      </w:r>
      <w:r w:rsidRPr="00E003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хроническое инфекционное заболевание, вызываемое микобактериями туберкулеза человеческого или, реже, бычьего вида </w:t>
      </w:r>
      <w:proofErr w:type="gramStart"/>
      <w:r w:rsidRPr="00E003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E003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последние передаются через молоко и молочные продукты), поражающими в большей мере органы дыхания, а также все органы и системы организма.</w:t>
      </w:r>
    </w:p>
    <w:p w:rsidR="00E0037F" w:rsidRPr="00E0037F" w:rsidRDefault="00E0037F" w:rsidP="00E0037F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0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Источником</w:t>
      </w:r>
      <w:r w:rsidRPr="00E00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E00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инфекции</w:t>
      </w:r>
      <w:r w:rsidRPr="00E003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003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являются больные туберкулезом люди. Наиболее распространенным является воздушный путь заражения. Факторами передачи служат носоглоточная слизь, мокрота и пыль, содержащие  бактерии.</w:t>
      </w:r>
    </w:p>
    <w:p w:rsidR="00E0037F" w:rsidRPr="00E0037F" w:rsidRDefault="00E0037F" w:rsidP="00E0037F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03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Размножение бактерий туберкулеза в организме ребенка ведет к значительным функциональным расстройствам с явлениями интоксикации: появляется раздражительность или, наоборот, заторможенность, быстрая утомляемость, головная боль, потливость.  Температура тела повышается до 37.2 - 37.3</w:t>
      </w:r>
      <w:r w:rsidRPr="00E0037F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о</w:t>
      </w:r>
      <w:r w:rsidRPr="00E003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нарушаются сон и аппетит. При длительном течении болезни ребенок худеет, кожа становится бледной, отмечается склонность к воспалительным заболеваниям. Для детей типична реакция со стороны лимфатических узлов: они увеличиваются в размерах, становятся плотными. При отсутствии лечения возможен переход болезни в более тяжелые формы.</w:t>
      </w:r>
    </w:p>
    <w:p w:rsidR="00E0037F" w:rsidRPr="00E0037F" w:rsidRDefault="00E0037F" w:rsidP="00E0037F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0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Для диагностики</w:t>
      </w:r>
      <w:r w:rsidRPr="00E003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туберкулезной интоксикации </w:t>
      </w:r>
      <w:proofErr w:type="gramStart"/>
      <w:r w:rsidRPr="00E003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важное</w:t>
      </w:r>
      <w:r w:rsidRPr="00E003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003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значение</w:t>
      </w:r>
      <w:proofErr w:type="gramEnd"/>
      <w:r w:rsidRPr="00E003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имеет определение инфицированности с помощью </w:t>
      </w:r>
      <w:r w:rsidRPr="00E00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туберкулиновых проб</w:t>
      </w:r>
      <w:r w:rsidRPr="00E003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для детей с 12 лет - ещё и с помощью </w:t>
      </w:r>
      <w:r w:rsidRPr="00E00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флюорографии.</w:t>
      </w:r>
    </w:p>
    <w:p w:rsidR="00E0037F" w:rsidRPr="00E0037F" w:rsidRDefault="00E0037F" w:rsidP="00E0037F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03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Для профилактики туберкулеза очень важно</w:t>
      </w:r>
      <w:r w:rsidRPr="00E003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вести здоровый образ жизни, строго соблюдать санитарно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E003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гигиенические правила: мыть руки перед едой, не употреблять в пищу немытые овощи и фрукты, а также молочные продукты, не прошедшие санитарный контроль, полноценно питаться, заниматься спортом, обращать внимание на изменения в состоянии здоровья.</w:t>
      </w:r>
    </w:p>
    <w:p w:rsidR="00E0037F" w:rsidRPr="00E0037F" w:rsidRDefault="00E0037F" w:rsidP="00E0037F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E0037F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eastAsia="ru-RU"/>
        </w:rPr>
        <w:t>Важным моментом для предупреждения туберкулеза является ежегодная постановка пробы Манту, которая дает положительный результат при проникновении патогенн</w:t>
      </w:r>
      <w:r w:rsidRPr="00E0037F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lang w:eastAsia="ru-RU"/>
        </w:rPr>
        <w:t>ых бактерий в организм ребенка.</w:t>
      </w:r>
    </w:p>
    <w:p w:rsidR="006E5C4F" w:rsidRPr="000E7152" w:rsidRDefault="006E5C4F" w:rsidP="00E0037F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color w:val="0000FF"/>
          <w:sz w:val="26"/>
          <w:szCs w:val="26"/>
          <w:lang w:eastAsia="ru-RU"/>
        </w:rPr>
      </w:pPr>
    </w:p>
    <w:sectPr w:rsidR="006E5C4F" w:rsidRPr="000E7152" w:rsidSect="008D1B6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68"/>
    <w:rsid w:val="000E7152"/>
    <w:rsid w:val="002B50BA"/>
    <w:rsid w:val="006E5C4F"/>
    <w:rsid w:val="008D1B68"/>
    <w:rsid w:val="00E0037F"/>
    <w:rsid w:val="00E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Игоревич</dc:creator>
  <cp:lastModifiedBy>Игоревич</cp:lastModifiedBy>
  <cp:revision>2</cp:revision>
  <dcterms:created xsi:type="dcterms:W3CDTF">2018-08-09T19:12:00Z</dcterms:created>
  <dcterms:modified xsi:type="dcterms:W3CDTF">2018-08-09T19:12:00Z</dcterms:modified>
</cp:coreProperties>
</file>