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5848F9">
        <w:rPr>
          <w:lang w:val="en-US"/>
        </w:rPr>
        <w:t>I</w:t>
      </w:r>
      <w:r w:rsidR="00701E2A">
        <w:t xml:space="preserve">  Квартал 2020</w:t>
      </w:r>
      <w:r w:rsidR="00A0341D">
        <w:t>г. по втор</w:t>
      </w:r>
      <w:r w:rsidR="00B7485E">
        <w:t>ому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5848F9">
        <w:rPr>
          <w:lang w:val="en-US"/>
        </w:rPr>
        <w:t>I</w:t>
      </w:r>
      <w:r w:rsidR="005848F9">
        <w:t xml:space="preserve"> квартал составил </w:t>
      </w:r>
      <w:r w:rsidR="005848F9">
        <w:tab/>
        <w:t xml:space="preserve">       00</w:t>
      </w:r>
      <w:r>
        <w:t>,00 рублей.</w:t>
      </w:r>
    </w:p>
    <w:p w:rsidR="0056472A" w:rsidRPr="0056472A" w:rsidRDefault="0056472A" w:rsidP="0056472A">
      <w:pPr>
        <w:tabs>
          <w:tab w:val="left" w:pos="2500"/>
          <w:tab w:val="left" w:pos="5230"/>
        </w:tabs>
      </w:pPr>
      <w:r>
        <w:t>_____________________________________________________________________________________</w:t>
      </w:r>
    </w:p>
    <w:p w:rsidR="005848F9" w:rsidRDefault="005848F9" w:rsidP="00A0341D">
      <w:pPr>
        <w:tabs>
          <w:tab w:val="left" w:pos="2500"/>
          <w:tab w:val="left" w:pos="5135"/>
          <w:tab w:val="left" w:pos="7934"/>
        </w:tabs>
        <w:ind w:firstLine="708"/>
      </w:pPr>
    </w:p>
    <w:p w:rsidR="00701E2A" w:rsidRDefault="00A0341D" w:rsidP="008F7AEF">
      <w:pPr>
        <w:tabs>
          <w:tab w:val="left" w:pos="5176"/>
        </w:tabs>
      </w:pPr>
      <w:r>
        <w:t>Кон</w:t>
      </w:r>
      <w:r w:rsidR="004257EF">
        <w:t xml:space="preserve">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5848F9" w:rsidRDefault="005848F9" w:rsidP="005848F9">
      <w:pPr>
        <w:tabs>
          <w:tab w:val="left" w:pos="5176"/>
        </w:tabs>
      </w:pPr>
      <w:r>
        <w:t>Передача отчетности через ТКС</w:t>
      </w:r>
      <w:r>
        <w:tab/>
        <w:t xml:space="preserve">  1410,00 рублей.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5848F9">
        <w:t xml:space="preserve"> 1424,24 </w:t>
      </w:r>
      <w:r w:rsidR="004257EF">
        <w:t xml:space="preserve">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5848F9">
        <w:rPr>
          <w:lang w:val="en-US"/>
        </w:rPr>
        <w:t>I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A0341D">
        <w:t xml:space="preserve">       8834,24</w:t>
      </w:r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  <w:bookmarkStart w:id="0" w:name="_GoBack"/>
      <w:bookmarkEnd w:id="0"/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9A" w:rsidRDefault="007C3A9A" w:rsidP="0030445E">
      <w:pPr>
        <w:spacing w:after="0" w:line="240" w:lineRule="auto"/>
      </w:pPr>
      <w:r>
        <w:separator/>
      </w:r>
    </w:p>
  </w:endnote>
  <w:endnote w:type="continuationSeparator" w:id="0">
    <w:p w:rsidR="007C3A9A" w:rsidRDefault="007C3A9A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9A" w:rsidRDefault="007C3A9A" w:rsidP="0030445E">
      <w:pPr>
        <w:spacing w:after="0" w:line="240" w:lineRule="auto"/>
      </w:pPr>
      <w:r>
        <w:separator/>
      </w:r>
    </w:p>
  </w:footnote>
  <w:footnote w:type="continuationSeparator" w:id="0">
    <w:p w:rsidR="007C3A9A" w:rsidRDefault="007C3A9A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91516"/>
    <w:rsid w:val="001B1143"/>
    <w:rsid w:val="001C573D"/>
    <w:rsid w:val="001D09C7"/>
    <w:rsid w:val="001D2562"/>
    <w:rsid w:val="001E4A0B"/>
    <w:rsid w:val="00275EA3"/>
    <w:rsid w:val="0030445E"/>
    <w:rsid w:val="003135C3"/>
    <w:rsid w:val="00335B46"/>
    <w:rsid w:val="00335E73"/>
    <w:rsid w:val="003444B7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848F9"/>
    <w:rsid w:val="00592A30"/>
    <w:rsid w:val="005B278D"/>
    <w:rsid w:val="005D4A03"/>
    <w:rsid w:val="00654613"/>
    <w:rsid w:val="00701E2A"/>
    <w:rsid w:val="00765848"/>
    <w:rsid w:val="007900CD"/>
    <w:rsid w:val="007A2919"/>
    <w:rsid w:val="007C3A9A"/>
    <w:rsid w:val="007C4B76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A0341D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D6422"/>
    <w:rsid w:val="00DE3139"/>
    <w:rsid w:val="00E51ED3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2018-11-06T05:48:00Z</cp:lastPrinted>
  <dcterms:created xsi:type="dcterms:W3CDTF">2018-02-15T05:42:00Z</dcterms:created>
  <dcterms:modified xsi:type="dcterms:W3CDTF">2020-11-05T09:10:00Z</dcterms:modified>
</cp:coreProperties>
</file>