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86" w:rsidRPr="00563986" w:rsidRDefault="00563986" w:rsidP="00563986">
      <w:pPr>
        <w:pStyle w:val="c6"/>
        <w:shd w:val="clear" w:color="auto" w:fill="FFFFFF"/>
        <w:tabs>
          <w:tab w:val="left" w:pos="924"/>
        </w:tabs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2"/>
          <w:szCs w:val="32"/>
        </w:rPr>
        <w:tab/>
      </w:r>
      <w:r w:rsidRPr="00563986">
        <w:rPr>
          <w:rStyle w:val="c3"/>
          <w:b/>
          <w:bCs/>
          <w:color w:val="000000"/>
          <w:sz w:val="36"/>
          <w:szCs w:val="36"/>
        </w:rPr>
        <w:t>Консультация для родителей</w:t>
      </w:r>
    </w:p>
    <w:p w:rsidR="00563986" w:rsidRDefault="00563986" w:rsidP="00563986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</w:p>
    <w:p w:rsidR="00563986" w:rsidRDefault="00563986" w:rsidP="0056398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Кризис трёх лет и как его преодолеть.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 трём годам родители начинают замечать серьёзные изменения в своём ребёнке, он становится капризным, упрямым, вздорным. Улыбка умиления на лицах родителей сменяется выражением озадаченности, растерянности некоторого раздражения.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Многие не знают, что в этот период происходит очень важный для ребёнка психический процесс: это первое яркое выражения собственного «Я», это его попытка самостоятельно отдалится от матери, научиться многое делать самому и как-то решать свои проблемы. Без психологического отделения от родителей ребёнку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Кризисы развития – это относительно короткие (от нескольких месяцев до года-двух) периоды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длительных и спокойных – стабильных и более коротких, бурных – критических, т.е. кризисы – это переходы между стабильными периодами.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Взрослые способны понять, что с ними происходит, зная закономерности личностного развития. Для детей же собственное ближайшее прошлое и будущее непонятно. Современные семьи малочисленны, дети находятся в одновозрастных детских коллективах. Находясь среди взрослых и сверстников, ребёнок не чувствует и не видит, что с ним скоро будет, не понимает, что с ним происходит, не может оценить своё поведение, регулировать свои поступки и выражение эмоций.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Родители не должны пугаться остроты протекания кризиса, это вовсе не отрицательный показатель. Яркое проявление ребёнка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Внешняя «</w:t>
      </w:r>
      <w:proofErr w:type="spellStart"/>
      <w:r>
        <w:rPr>
          <w:rStyle w:val="c2"/>
          <w:color w:val="000000"/>
          <w:sz w:val="32"/>
          <w:szCs w:val="32"/>
        </w:rPr>
        <w:t>бескризисность</w:t>
      </w:r>
      <w:proofErr w:type="spellEnd"/>
      <w:r>
        <w:rPr>
          <w:rStyle w:val="c2"/>
          <w:color w:val="000000"/>
          <w:sz w:val="32"/>
          <w:szCs w:val="32"/>
        </w:rPr>
        <w:t>», создающая иллюзию благополучия, может быть обманчивой, свидетельствовать о том, что в развитии ребёнка не произошло соответствующих возрастных изменений.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Таким образом, не надо пугаться кризисных проявлений, опасны проблемы непонимания, возникающие в этот момент у родителей и педагогов.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Можно ли, действуя грамотно, смягчить проявления кризиса?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Как помочь ребёнку выйти из него, не вынося в душе негативные качества? Здесь важны следующие знания: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упрямство – это крайняя степень проявления воли, необходимого для ребёнка качества;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капризность – демонстрация собственной значимости для других, ощущение своего «Я»;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эгоизм – в здоровом виде чувство самости, собственное достоинство;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агрессивность – крайняя форма чувства самозащиты;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замкнутость- неадекватная форма проявления здоровой осторожности, т.е. необходимых для выживания в обществе качеств.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Ребёнок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Что необходимо знать родителям о детском упрямстве и капризности?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период упрямства и капризности начинается примерно с 18 месяцев;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фаза эта заканчивается к 3,5-4 годам; случайные приступы упрямства в более старшем возрасте – тоже вещь вполне нормальная;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пик упрямства приходится на 2,5-3 года жизни;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мальчики упрямятся сильнее, чем девочки;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девочки капризничают чаще, чем мальчики;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в кризисный период приступы к</w:t>
      </w:r>
      <w:r w:rsidR="00342359">
        <w:rPr>
          <w:rStyle w:val="c2"/>
          <w:color w:val="000000"/>
          <w:sz w:val="32"/>
          <w:szCs w:val="32"/>
        </w:rPr>
        <w:t>а</w:t>
      </w:r>
      <w:bookmarkStart w:id="0" w:name="_GoBack"/>
      <w:bookmarkEnd w:id="0"/>
      <w:r>
        <w:rPr>
          <w:rStyle w:val="c2"/>
          <w:color w:val="000000"/>
          <w:sz w:val="32"/>
          <w:szCs w:val="32"/>
        </w:rPr>
        <w:t>призности и упрямства случаются по 5 раз в день, у некоторых – до 19 раз;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если дети по достижении 4 лет всё ещё продолжают упрямиться и капризничать, то, вероятнее всего, речь идёт о «фиксированном» упрямстве, истеричности, как удобных способах манипулирования ребёнком своими родителями. Чаще всего это результат поддавшихся родителей нажиму со стороны ребёнка, нередко ради своего спокойствия.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Что могут сделать родители?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Не придавайте большого значения упрямству и капризности. Примите к сведению приступ, но не очень волнуйтесь за ребёнка.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Во время приступа оставайтесь рядом, дайте почувствовать, что вы его понимаете.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Не пытайтесь в это время что-либо внушать своему ребёнку – это бесполезно, т.к. ругань не имеет смысла, шлепки ещё сильнее взбудоражат.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Будьте настойчивы, если вы сказали «нет», оставайтесь и дальше при этом мнении.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Не сдавайтесь даже тогда, когда приступ протекает в общественном месте. Возьмите за руку и уведите ребёнка.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Истеричность и капризность требует зрителей, не прибегайте к помощи посторонних, ребёнку только этого и надо.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Постарайтесь схитрить: «Ох, какая у меня есть интересная игрушка!», «А что это там за окном ворона делает?» - подобные отвлекающие манёвры заинтригуют </w:t>
      </w:r>
      <w:proofErr w:type="gramStart"/>
      <w:r>
        <w:rPr>
          <w:rStyle w:val="c2"/>
          <w:color w:val="000000"/>
          <w:sz w:val="32"/>
          <w:szCs w:val="32"/>
        </w:rPr>
        <w:t>капризулю</w:t>
      </w:r>
      <w:proofErr w:type="gramEnd"/>
      <w:r>
        <w:rPr>
          <w:rStyle w:val="c2"/>
          <w:color w:val="000000"/>
          <w:sz w:val="32"/>
          <w:szCs w:val="32"/>
        </w:rPr>
        <w:t xml:space="preserve"> и он успокоится.</w:t>
      </w:r>
    </w:p>
    <w:p w:rsidR="00563986" w:rsidRDefault="00563986" w:rsidP="00563986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Искусству - ладить с ребёнком -  необходимо учиться, а здесь вам помогут фантазия, юмор и игры.</w:t>
      </w:r>
    </w:p>
    <w:p w:rsidR="00604E67" w:rsidRDefault="00604E67"/>
    <w:sectPr w:rsidR="0060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86"/>
    <w:rsid w:val="00342359"/>
    <w:rsid w:val="00563986"/>
    <w:rsid w:val="0060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1B00"/>
  <w15:chartTrackingRefBased/>
  <w15:docId w15:val="{E64E209A-8E2C-4984-B99C-AF1B331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6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986"/>
  </w:style>
  <w:style w:type="paragraph" w:customStyle="1" w:styleId="c0">
    <w:name w:val="c0"/>
    <w:basedOn w:val="a"/>
    <w:rsid w:val="0056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2021-04-23T13:51:00Z</dcterms:created>
  <dcterms:modified xsi:type="dcterms:W3CDTF">2021-04-25T06:18:00Z</dcterms:modified>
</cp:coreProperties>
</file>