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973" w:rsidRPr="00441D6A" w:rsidRDefault="00546973" w:rsidP="00546973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441D6A">
        <w:rPr>
          <w:rFonts w:ascii="Comic Sans MS" w:hAnsi="Comic Sans MS"/>
          <w:b/>
          <w:color w:val="FF0000"/>
          <w:sz w:val="28"/>
          <w:szCs w:val="28"/>
        </w:rPr>
        <w:t>Что такое адаптация?</w:t>
      </w:r>
    </w:p>
    <w:p w:rsidR="00546973" w:rsidRDefault="00546973" w:rsidP="00546973"/>
    <w:p w:rsidR="00546973" w:rsidRPr="005A3BEC" w:rsidRDefault="00546973" w:rsidP="00546973">
      <w:pPr>
        <w:rPr>
          <w:rFonts w:ascii="Comic Sans MS" w:hAnsi="Comic Sans MS"/>
        </w:rPr>
      </w:pPr>
      <w:r w:rsidRPr="00441D6A">
        <w:rPr>
          <w:rFonts w:ascii="Comic Sans MS" w:hAnsi="Comic Sans MS"/>
          <w:b/>
          <w:color w:val="FF6600"/>
        </w:rPr>
        <w:t>Адаптация</w:t>
      </w:r>
      <w:r w:rsidRPr="00441D6A">
        <w:rPr>
          <w:rFonts w:ascii="Comic Sans MS" w:hAnsi="Comic Sans MS"/>
          <w:color w:val="0000FF"/>
        </w:rPr>
        <w:t xml:space="preserve"> </w:t>
      </w:r>
      <w:r w:rsidRPr="005A3BEC">
        <w:rPr>
          <w:rFonts w:ascii="Comic Sans MS" w:hAnsi="Comic Sans MS"/>
        </w:rPr>
        <w:t xml:space="preserve">– это привыкание человека к новым обстоятельствам и новой обстановке. В данном случае – это привыкание малыша к детскому саду. </w:t>
      </w:r>
    </w:p>
    <w:p w:rsidR="00546973" w:rsidRPr="00562F41" w:rsidRDefault="00546973" w:rsidP="00546973"/>
    <w:p w:rsidR="00546973" w:rsidRPr="00441D6A" w:rsidRDefault="00546973" w:rsidP="00546973">
      <w:pPr>
        <w:rPr>
          <w:rFonts w:ascii="Comic Sans MS" w:hAnsi="Comic Sans MS"/>
          <w:b/>
          <w:color w:val="FF6600"/>
        </w:rPr>
      </w:pPr>
      <w:r w:rsidRPr="00441D6A">
        <w:rPr>
          <w:rFonts w:ascii="Comic Sans MS" w:hAnsi="Comic Sans MS"/>
          <w:b/>
          <w:color w:val="FF6600"/>
        </w:rPr>
        <w:t>Выделяют 2 критерия успешной адаптации:</w:t>
      </w:r>
    </w:p>
    <w:p w:rsidR="00546973" w:rsidRPr="005A3BEC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 - </w:t>
      </w:r>
      <w:proofErr w:type="gramStart"/>
      <w:r w:rsidRPr="005A3BEC">
        <w:rPr>
          <w:rFonts w:ascii="Comic Sans MS" w:hAnsi="Comic Sans MS"/>
        </w:rPr>
        <w:t>внешний</w:t>
      </w:r>
      <w:proofErr w:type="gramEnd"/>
      <w:r w:rsidRPr="005A3BEC">
        <w:rPr>
          <w:rFonts w:ascii="Comic Sans MS" w:hAnsi="Comic Sans MS"/>
        </w:rPr>
        <w:t xml:space="preserve"> – проявляется в адекватности поведения ребёнка способности легко и точно выполнять требования среды.</w:t>
      </w:r>
    </w:p>
    <w:p w:rsidR="00546973" w:rsidRPr="005A3BEC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 - </w:t>
      </w:r>
      <w:proofErr w:type="gramStart"/>
      <w:r w:rsidRPr="005A3BEC">
        <w:rPr>
          <w:rFonts w:ascii="Comic Sans MS" w:hAnsi="Comic Sans MS"/>
        </w:rPr>
        <w:t>внутренний</w:t>
      </w:r>
      <w:proofErr w:type="gramEnd"/>
      <w:r w:rsidRPr="005A3BEC">
        <w:rPr>
          <w:rFonts w:ascii="Comic Sans MS" w:hAnsi="Comic Sans MS"/>
        </w:rPr>
        <w:t xml:space="preserve"> – эмоциональная удовлетворённость.</w:t>
      </w:r>
    </w:p>
    <w:p w:rsidR="00546973" w:rsidRPr="002F370E" w:rsidRDefault="00546973" w:rsidP="00546973">
      <w:pPr>
        <w:rPr>
          <w:b/>
        </w:rPr>
      </w:pPr>
    </w:p>
    <w:p w:rsidR="00546973" w:rsidRPr="00441D6A" w:rsidRDefault="00546973" w:rsidP="00546973">
      <w:pPr>
        <w:rPr>
          <w:rFonts w:ascii="Comic Sans MS" w:hAnsi="Comic Sans MS"/>
          <w:b/>
          <w:color w:val="FF6600"/>
        </w:rPr>
      </w:pPr>
      <w:r w:rsidRPr="00441D6A">
        <w:rPr>
          <w:rFonts w:ascii="Comic Sans MS" w:hAnsi="Comic Sans MS"/>
          <w:b/>
          <w:color w:val="FF6600"/>
        </w:rPr>
        <w:t>Адаптации к саду проходит в 3 этапа:</w:t>
      </w:r>
    </w:p>
    <w:p w:rsidR="00546973" w:rsidRPr="005A3BEC" w:rsidRDefault="00546973" w:rsidP="00546973">
      <w:pPr>
        <w:rPr>
          <w:rFonts w:ascii="Comic Sans MS" w:hAnsi="Comic Sans MS"/>
        </w:rPr>
      </w:pPr>
      <w:r w:rsidRPr="00441D6A">
        <w:rPr>
          <w:rFonts w:ascii="Comic Sans MS" w:hAnsi="Comic Sans MS"/>
          <w:b/>
          <w:color w:val="FF6600"/>
        </w:rPr>
        <w:t>1.</w:t>
      </w:r>
      <w:r w:rsidRPr="005A3BEC">
        <w:rPr>
          <w:rFonts w:ascii="Comic Sans MS" w:hAnsi="Comic Sans MS"/>
        </w:rPr>
        <w:t xml:space="preserve"> </w:t>
      </w:r>
      <w:r w:rsidRPr="005A3BEC">
        <w:rPr>
          <w:rFonts w:ascii="Comic Sans MS" w:hAnsi="Comic Sans MS"/>
          <w:u w:val="single"/>
        </w:rPr>
        <w:t>острая фаза</w:t>
      </w:r>
      <w:r w:rsidRPr="005A3BEC">
        <w:rPr>
          <w:rFonts w:ascii="Comic Sans MS" w:hAnsi="Comic Sans MS"/>
        </w:rPr>
        <w:t xml:space="preserve"> (период дезадаптации)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Сопровождается колебаниями настроения и самочувствия, что приводит </w:t>
      </w:r>
      <w:proofErr w:type="gramStart"/>
      <w:r w:rsidRPr="005A3BEC">
        <w:rPr>
          <w:rFonts w:ascii="Comic Sans MS" w:hAnsi="Comic Sans MS"/>
        </w:rPr>
        <w:t>в</w:t>
      </w:r>
      <w:proofErr w:type="gramEnd"/>
      <w:r w:rsidRPr="005A3BEC">
        <w:rPr>
          <w:rFonts w:ascii="Comic Sans MS" w:hAnsi="Comic Sans MS"/>
        </w:rPr>
        <w:t xml:space="preserve"> </w:t>
      </w:r>
      <w:proofErr w:type="gramStart"/>
      <w:r w:rsidRPr="005A3BEC">
        <w:rPr>
          <w:rFonts w:ascii="Comic Sans MS" w:hAnsi="Comic Sans MS"/>
        </w:rPr>
        <w:t>снижению</w:t>
      </w:r>
      <w:proofErr w:type="gramEnd"/>
      <w:r w:rsidRPr="005A3BEC">
        <w:rPr>
          <w:rFonts w:ascii="Comic Sans MS" w:hAnsi="Comic Sans MS"/>
        </w:rPr>
        <w:t xml:space="preserve"> веса, частым респираторным заболеваниям, нарушению сна, ухудшению аппетита,</w:t>
      </w:r>
      <w:r>
        <w:rPr>
          <w:rFonts w:ascii="Comic Sans MS" w:hAnsi="Comic Sans MS"/>
        </w:rPr>
        <w:t xml:space="preserve"> торможении речевого развития. Д</w:t>
      </w:r>
      <w:r w:rsidRPr="005A3BEC">
        <w:rPr>
          <w:rFonts w:ascii="Comic Sans MS" w:hAnsi="Comic Sans MS"/>
        </w:rPr>
        <w:t>лится в среднем 1 месяц.</w:t>
      </w:r>
    </w:p>
    <w:p w:rsidR="00546973" w:rsidRPr="005A3BEC" w:rsidRDefault="00546973" w:rsidP="00546973">
      <w:pPr>
        <w:rPr>
          <w:rFonts w:ascii="Comic Sans MS" w:hAnsi="Comic Sans MS"/>
        </w:rPr>
      </w:pPr>
    </w:p>
    <w:p w:rsidR="00546973" w:rsidRPr="005A3BEC" w:rsidRDefault="00546973" w:rsidP="00546973">
      <w:pPr>
        <w:rPr>
          <w:rFonts w:ascii="Comic Sans MS" w:hAnsi="Comic Sans MS"/>
        </w:rPr>
      </w:pPr>
      <w:r w:rsidRPr="00441D6A">
        <w:rPr>
          <w:rFonts w:ascii="Comic Sans MS" w:hAnsi="Comic Sans MS"/>
          <w:b/>
          <w:color w:val="FF6600"/>
        </w:rPr>
        <w:lastRenderedPageBreak/>
        <w:t>2.</w:t>
      </w:r>
      <w:r w:rsidRPr="005A3BEC">
        <w:rPr>
          <w:rFonts w:ascii="Comic Sans MS" w:hAnsi="Comic Sans MS"/>
        </w:rPr>
        <w:t xml:space="preserve"> </w:t>
      </w:r>
      <w:r w:rsidRPr="005A3BEC">
        <w:rPr>
          <w:rFonts w:ascii="Comic Sans MS" w:hAnsi="Comic Sans MS"/>
          <w:u w:val="single"/>
        </w:rPr>
        <w:t>подострая фаза</w:t>
      </w:r>
      <w:r w:rsidRPr="005A3BEC">
        <w:rPr>
          <w:rFonts w:ascii="Comic Sans MS" w:hAnsi="Comic Sans MS"/>
        </w:rPr>
        <w:t xml:space="preserve"> (собственно адаптация)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Поведение ребёнка приобретает адекватный характер. Может </w:t>
      </w:r>
      <w:proofErr w:type="gramStart"/>
      <w:r w:rsidRPr="005A3BEC">
        <w:rPr>
          <w:rFonts w:ascii="Comic Sans MS" w:hAnsi="Comic Sans MS"/>
        </w:rPr>
        <w:t>замедлится</w:t>
      </w:r>
      <w:proofErr w:type="gramEnd"/>
      <w:r w:rsidRPr="005A3BEC">
        <w:rPr>
          <w:rFonts w:ascii="Comic Sans MS" w:hAnsi="Comic Sans MS"/>
        </w:rPr>
        <w:t xml:space="preserve"> темп развития, особенно психического, по сравнению с возрастной нормой. Длится в среднем 3-5 месяцев. </w:t>
      </w:r>
    </w:p>
    <w:p w:rsidR="00546973" w:rsidRPr="005A3BEC" w:rsidRDefault="00546973" w:rsidP="00546973">
      <w:pPr>
        <w:rPr>
          <w:rFonts w:ascii="Comic Sans MS" w:hAnsi="Comic Sans MS"/>
        </w:rPr>
      </w:pPr>
    </w:p>
    <w:p w:rsidR="00546973" w:rsidRPr="005A3BEC" w:rsidRDefault="00546973" w:rsidP="00546973">
      <w:pPr>
        <w:rPr>
          <w:rFonts w:ascii="Comic Sans MS" w:hAnsi="Comic Sans MS"/>
        </w:rPr>
      </w:pPr>
      <w:r w:rsidRPr="00441D6A">
        <w:rPr>
          <w:rFonts w:ascii="Comic Sans MS" w:hAnsi="Comic Sans MS"/>
          <w:b/>
          <w:color w:val="FF6600"/>
        </w:rPr>
        <w:t>3.</w:t>
      </w:r>
      <w:r w:rsidRPr="005A3BEC">
        <w:rPr>
          <w:rFonts w:ascii="Comic Sans MS" w:hAnsi="Comic Sans MS"/>
        </w:rPr>
        <w:t xml:space="preserve"> </w:t>
      </w:r>
      <w:r w:rsidRPr="005A3BEC">
        <w:rPr>
          <w:rFonts w:ascii="Comic Sans MS" w:hAnsi="Comic Sans MS"/>
          <w:u w:val="single"/>
        </w:rPr>
        <w:t>фаза компенсации</w:t>
      </w:r>
      <w:r w:rsidRPr="005A3BEC">
        <w:rPr>
          <w:rFonts w:ascii="Comic Sans MS" w:hAnsi="Comic Sans MS"/>
        </w:rPr>
        <w:t xml:space="preserve"> (период адаптированности)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Темп развития ускоряется, в результате чего дети к концу года соответствуют возрастной норме. Поведение становится более спокойным. </w:t>
      </w:r>
    </w:p>
    <w:p w:rsidR="00546973" w:rsidRPr="005A3BEC" w:rsidRDefault="00546973" w:rsidP="00546973">
      <w:pPr>
        <w:rPr>
          <w:rFonts w:ascii="Comic Sans MS" w:hAnsi="Comic Sans MS"/>
        </w:rPr>
      </w:pPr>
    </w:p>
    <w:p w:rsidR="00546973" w:rsidRPr="00441D6A" w:rsidRDefault="00546973" w:rsidP="00546973">
      <w:pPr>
        <w:jc w:val="center"/>
        <w:rPr>
          <w:rFonts w:ascii="Comic Sans MS" w:hAnsi="Comic Sans MS"/>
          <w:b/>
          <w:color w:val="FF6600"/>
        </w:rPr>
      </w:pPr>
      <w:r w:rsidRPr="00441D6A">
        <w:rPr>
          <w:rFonts w:ascii="Comic Sans MS" w:hAnsi="Comic Sans MS"/>
          <w:b/>
          <w:color w:val="FF6600"/>
        </w:rPr>
        <w:t>Адаптационный период может сопровождаться негативными проявлениями:</w:t>
      </w:r>
    </w:p>
    <w:p w:rsidR="00546973" w:rsidRPr="00441D6A" w:rsidRDefault="00546973" w:rsidP="00546973">
      <w:pPr>
        <w:rPr>
          <w:rFonts w:ascii="Comic Sans MS" w:hAnsi="Comic Sans MS"/>
          <w:b/>
          <w:color w:val="FF6600"/>
        </w:rPr>
      </w:pPr>
    </w:p>
    <w:p w:rsidR="00546973" w:rsidRPr="00441D6A" w:rsidRDefault="00546973" w:rsidP="00546973">
      <w:pPr>
        <w:rPr>
          <w:rFonts w:ascii="Comic Sans MS" w:hAnsi="Comic Sans MS"/>
          <w:b/>
          <w:color w:val="FF6600"/>
        </w:rPr>
      </w:pPr>
      <w:r>
        <w:rPr>
          <w:rFonts w:ascii="Comic Sans MS" w:hAnsi="Comic Sans MS"/>
          <w:b/>
        </w:rPr>
        <w:t xml:space="preserve"> </w:t>
      </w:r>
      <w:r w:rsidRPr="00441D6A">
        <w:rPr>
          <w:rFonts w:ascii="Comic Sans MS" w:hAnsi="Comic Sans MS"/>
          <w:b/>
          <w:color w:val="FF6600"/>
        </w:rPr>
        <w:t>- Физиологические проявления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повышение температуры и давления;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временная остановка роста;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>снижение иммунитета, увеличение простудных заболеваний; нервозность, ухудшение сна; сокращение словарного запаса</w:t>
      </w:r>
      <w:r>
        <w:rPr>
          <w:rFonts w:ascii="Comic Sans MS" w:hAnsi="Comic Sans MS"/>
        </w:rPr>
        <w:t>, временная остановка речевого развития</w:t>
      </w:r>
      <w:r w:rsidRPr="005A3BEC">
        <w:rPr>
          <w:rFonts w:ascii="Comic Sans MS" w:hAnsi="Comic Sans MS"/>
        </w:rPr>
        <w:t xml:space="preserve">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lastRenderedPageBreak/>
        <w:t>временная остановка умственного развития</w:t>
      </w:r>
      <w:r>
        <w:rPr>
          <w:rFonts w:ascii="Comic Sans MS" w:hAnsi="Comic Sans MS"/>
        </w:rPr>
        <w:t>, ожжет произойти своеобразный возврат в более ранний возраст</w:t>
      </w:r>
      <w:r w:rsidRPr="005A3BEC">
        <w:rPr>
          <w:rFonts w:ascii="Comic Sans MS" w:hAnsi="Comic Sans MS"/>
        </w:rPr>
        <w:t>;</w:t>
      </w:r>
    </w:p>
    <w:p w:rsidR="00546973" w:rsidRPr="005A3BEC" w:rsidRDefault="00546973" w:rsidP="00546973">
      <w:pPr>
        <w:rPr>
          <w:rFonts w:ascii="Comic Sans MS" w:hAnsi="Comic Sans MS"/>
        </w:rPr>
      </w:pPr>
    </w:p>
    <w:p w:rsidR="00546973" w:rsidRPr="00441D6A" w:rsidRDefault="00546973" w:rsidP="00546973">
      <w:pPr>
        <w:rPr>
          <w:rFonts w:ascii="Comic Sans MS" w:hAnsi="Comic Sans MS"/>
          <w:color w:val="FF6600"/>
        </w:rPr>
      </w:pPr>
      <w:r w:rsidRPr="00441D6A">
        <w:rPr>
          <w:rFonts w:ascii="Comic Sans MS" w:hAnsi="Comic Sans MS"/>
          <w:b/>
          <w:color w:val="FF6600"/>
        </w:rPr>
        <w:t>- Поведенческие проявления</w:t>
      </w:r>
      <w:r w:rsidRPr="00441D6A">
        <w:rPr>
          <w:rFonts w:ascii="Comic Sans MS" w:hAnsi="Comic Sans MS"/>
          <w:color w:val="FF6600"/>
        </w:rPr>
        <w:t xml:space="preserve">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упрямство;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грубость;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дерзость;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неуважительное отношение к взрослым;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 xml:space="preserve">лживость; </w:t>
      </w:r>
    </w:p>
    <w:p w:rsidR="00546973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>лень;</w:t>
      </w:r>
    </w:p>
    <w:p w:rsidR="00546973" w:rsidRPr="005A3BEC" w:rsidRDefault="00546973" w:rsidP="00546973">
      <w:pPr>
        <w:rPr>
          <w:rFonts w:ascii="Comic Sans MS" w:hAnsi="Comic Sans MS"/>
        </w:rPr>
      </w:pPr>
      <w:r w:rsidRPr="005A3BEC">
        <w:rPr>
          <w:rFonts w:ascii="Comic Sans MS" w:hAnsi="Comic Sans MS"/>
        </w:rPr>
        <w:t>своеобразные негативные проявления в поведении – это попытки обратить на себя внимание;</w:t>
      </w:r>
    </w:p>
    <w:p w:rsidR="00546973" w:rsidRDefault="00546973" w:rsidP="00546973">
      <w:pPr>
        <w:rPr>
          <w:sz w:val="28"/>
          <w:szCs w:val="28"/>
        </w:rPr>
      </w:pPr>
    </w:p>
    <w:p w:rsidR="00546973" w:rsidRDefault="00546973" w:rsidP="00546973">
      <w:pPr>
        <w:ind w:right="-296"/>
        <w:rPr>
          <w:sz w:val="28"/>
          <w:szCs w:val="28"/>
        </w:rPr>
      </w:pPr>
    </w:p>
    <w:p w:rsidR="00546973" w:rsidRDefault="00546973" w:rsidP="00546973">
      <w:pPr>
        <w:ind w:right="-296"/>
        <w:rPr>
          <w:sz w:val="28"/>
          <w:szCs w:val="28"/>
        </w:rPr>
      </w:pPr>
    </w:p>
    <w:p w:rsidR="00546973" w:rsidRDefault="00546973" w:rsidP="00546973">
      <w:pPr>
        <w:ind w:right="-296"/>
        <w:rPr>
          <w:sz w:val="28"/>
          <w:szCs w:val="28"/>
        </w:rPr>
      </w:pPr>
    </w:p>
    <w:p w:rsidR="00546973" w:rsidRPr="00DC75D6" w:rsidRDefault="00546973" w:rsidP="00546973">
      <w:pPr>
        <w:ind w:right="-29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1800225"/>
            <wp:effectExtent l="0" t="0" r="0" b="9525"/>
            <wp:docPr id="2" name="Рисунок 2" descr="46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64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73" w:rsidRDefault="00546973" w:rsidP="00546973">
      <w:pPr>
        <w:rPr>
          <w:sz w:val="28"/>
          <w:szCs w:val="28"/>
        </w:rPr>
      </w:pPr>
    </w:p>
    <w:p w:rsidR="00546973" w:rsidRDefault="00546973" w:rsidP="00546973">
      <w:pPr>
        <w:rPr>
          <w:sz w:val="28"/>
          <w:szCs w:val="28"/>
        </w:rPr>
      </w:pPr>
    </w:p>
    <w:p w:rsidR="00546973" w:rsidRDefault="00546973" w:rsidP="00546973">
      <w:pPr>
        <w:rPr>
          <w:sz w:val="28"/>
          <w:szCs w:val="28"/>
        </w:rPr>
      </w:pPr>
    </w:p>
    <w:p w:rsidR="00546973" w:rsidRPr="00441D6A" w:rsidRDefault="00546973" w:rsidP="00546973">
      <w:pPr>
        <w:jc w:val="center"/>
        <w:rPr>
          <w:rFonts w:ascii="Comic Sans MS" w:hAnsi="Comic Sans MS"/>
          <w:b/>
          <w:color w:val="FF0000"/>
        </w:rPr>
      </w:pPr>
      <w:r w:rsidRPr="00441D6A">
        <w:rPr>
          <w:rFonts w:ascii="Comic Sans MS" w:hAnsi="Comic Sans MS"/>
          <w:b/>
          <w:color w:val="FF0000"/>
        </w:rPr>
        <w:t>Как помочь ребёнку быстрее привыкнуть к детскому саду?</w:t>
      </w:r>
    </w:p>
    <w:p w:rsidR="00546973" w:rsidRPr="00441D6A" w:rsidRDefault="00546973" w:rsidP="00546973">
      <w:pPr>
        <w:rPr>
          <w:rFonts w:ascii="Comic Sans MS" w:hAnsi="Comic Sans MS"/>
          <w:color w:val="FF0000"/>
        </w:rPr>
      </w:pP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602EFC">
        <w:rPr>
          <w:rFonts w:ascii="Comic Sans MS" w:hAnsi="Comic Sans MS"/>
          <w:color w:val="FF0000"/>
        </w:rPr>
        <w:t>старайтесь не нервничать</w:t>
      </w:r>
      <w:r>
        <w:rPr>
          <w:rFonts w:ascii="Comic Sans MS" w:hAnsi="Comic Sans MS"/>
        </w:rPr>
        <w:t xml:space="preserve">, не показывать свою тревогу по поводу адаптации ребёнка к саду, потому что он чувствует </w:t>
      </w:r>
      <w:r w:rsidRPr="00602EFC">
        <w:rPr>
          <w:rFonts w:ascii="Comic Sans MS" w:hAnsi="Comic Sans MS"/>
          <w:color w:val="FF0000"/>
        </w:rPr>
        <w:t>Ваши</w:t>
      </w:r>
      <w:r>
        <w:rPr>
          <w:rFonts w:ascii="Comic Sans MS" w:hAnsi="Comic Sans MS"/>
        </w:rPr>
        <w:t xml:space="preserve"> эмоции</w:t>
      </w: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обязательно придумайте </w:t>
      </w:r>
      <w:r w:rsidRPr="00602EFC">
        <w:rPr>
          <w:rFonts w:ascii="Comic Sans MS" w:hAnsi="Comic Sans MS"/>
          <w:color w:val="FF0000"/>
        </w:rPr>
        <w:t xml:space="preserve">ритуал прощания и ритуал встречи </w:t>
      </w:r>
      <w:r>
        <w:rPr>
          <w:rFonts w:ascii="Comic Sans MS" w:hAnsi="Comic Sans MS"/>
        </w:rPr>
        <w:t>(чмокнуть в щёчку, помахать рукой)</w:t>
      </w: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по возможности, ребёнка в садик должен приводить кто-то один. Так он быстрее привыкнет к расставанию по утрам</w:t>
      </w: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602EFC">
        <w:rPr>
          <w:rFonts w:ascii="Comic Sans MS" w:hAnsi="Comic Sans MS"/>
          <w:color w:val="FF0000"/>
        </w:rPr>
        <w:t>не обманывайте ребёнка</w:t>
      </w:r>
      <w:r>
        <w:rPr>
          <w:rFonts w:ascii="Comic Sans MS" w:hAnsi="Comic Sans MS"/>
        </w:rPr>
        <w:t>, забирайте его домой вовремя, как пообещали</w:t>
      </w: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разрешите ребёнку брать с собой в сад любимые игрушки, предметы, напоминающие о доме</w:t>
      </w: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в </w:t>
      </w:r>
      <w:r w:rsidRPr="00602EFC">
        <w:rPr>
          <w:rFonts w:ascii="Comic Sans MS" w:hAnsi="Comic Sans MS"/>
          <w:color w:val="FF0000"/>
        </w:rPr>
        <w:t>присутствии ребёнка</w:t>
      </w:r>
      <w:r>
        <w:rPr>
          <w:rFonts w:ascii="Comic Sans MS" w:hAnsi="Comic Sans MS"/>
        </w:rPr>
        <w:t xml:space="preserve"> </w:t>
      </w:r>
      <w:r w:rsidRPr="00602EFC">
        <w:rPr>
          <w:rFonts w:ascii="Comic Sans MS" w:hAnsi="Comic Sans MS"/>
          <w:color w:val="FF0000"/>
        </w:rPr>
        <w:t>избегайте</w:t>
      </w:r>
      <w:r>
        <w:rPr>
          <w:rFonts w:ascii="Comic Sans MS" w:hAnsi="Comic Sans MS"/>
        </w:rPr>
        <w:t xml:space="preserve"> критических высказываний в адрес детского сада и сотрудников</w:t>
      </w:r>
    </w:p>
    <w:p w:rsidR="00546973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в выходные дни </w:t>
      </w:r>
      <w:r w:rsidRPr="00602EFC">
        <w:rPr>
          <w:rFonts w:ascii="Comic Sans MS" w:hAnsi="Comic Sans MS"/>
          <w:color w:val="FF0000"/>
        </w:rPr>
        <w:t xml:space="preserve">резко не меняйте </w:t>
      </w:r>
      <w:r>
        <w:rPr>
          <w:rFonts w:ascii="Comic Sans MS" w:hAnsi="Comic Sans MS"/>
        </w:rPr>
        <w:t>режим дня ребёнка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5273F5">
        <w:rPr>
          <w:rFonts w:ascii="Comic Sans MS" w:hAnsi="Comic Sans MS"/>
        </w:rPr>
        <w:t>создайте с</w:t>
      </w:r>
      <w:r w:rsidRPr="00602EFC">
        <w:rPr>
          <w:rFonts w:ascii="Comic Sans MS" w:hAnsi="Comic Sans MS"/>
          <w:color w:val="FF0000"/>
        </w:rPr>
        <w:t>покойную</w:t>
      </w:r>
      <w:r w:rsidRPr="005273F5">
        <w:rPr>
          <w:rFonts w:ascii="Comic Sans MS" w:hAnsi="Comic Sans MS"/>
        </w:rPr>
        <w:t xml:space="preserve">, бесконфликтную </w:t>
      </w:r>
      <w:r w:rsidRPr="00602EFC">
        <w:rPr>
          <w:rFonts w:ascii="Comic Sans MS" w:hAnsi="Comic Sans MS"/>
          <w:color w:val="FF0000"/>
        </w:rPr>
        <w:t>обстановку</w:t>
      </w:r>
      <w:r w:rsidRPr="005273F5">
        <w:rPr>
          <w:rFonts w:ascii="Comic Sans MS" w:hAnsi="Comic Sans MS"/>
        </w:rPr>
        <w:t xml:space="preserve"> в семье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5273F5">
        <w:rPr>
          <w:rFonts w:ascii="Comic Sans MS" w:hAnsi="Comic Sans MS"/>
        </w:rPr>
        <w:t>на время прекратите посещение с ребёнком многолюдных мест, цирка. Театра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602EFC">
        <w:rPr>
          <w:rFonts w:ascii="Comic Sans MS" w:hAnsi="Comic Sans MS"/>
          <w:color w:val="FF0000"/>
        </w:rPr>
        <w:t>будьте терпимее</w:t>
      </w:r>
      <w:r w:rsidRPr="005273F5">
        <w:rPr>
          <w:rFonts w:ascii="Comic Sans MS" w:hAnsi="Comic Sans MS"/>
        </w:rPr>
        <w:t xml:space="preserve"> к его капризам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602EFC">
        <w:rPr>
          <w:rFonts w:ascii="Comic Sans MS" w:hAnsi="Comic Sans MS"/>
          <w:color w:val="FF0000"/>
        </w:rPr>
        <w:t>не пугайте</w:t>
      </w:r>
      <w:r w:rsidRPr="005273F5">
        <w:rPr>
          <w:rFonts w:ascii="Comic Sans MS" w:hAnsi="Comic Sans MS"/>
        </w:rPr>
        <w:t xml:space="preserve">, </w:t>
      </w:r>
      <w:r w:rsidRPr="00602EFC">
        <w:rPr>
          <w:rFonts w:ascii="Comic Sans MS" w:hAnsi="Comic Sans MS"/>
          <w:color w:val="FF0000"/>
        </w:rPr>
        <w:t>не наказывайте</w:t>
      </w:r>
      <w:r w:rsidRPr="005273F5">
        <w:rPr>
          <w:rFonts w:ascii="Comic Sans MS" w:hAnsi="Comic Sans MS"/>
        </w:rPr>
        <w:t xml:space="preserve"> его садом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602EFC">
        <w:rPr>
          <w:rFonts w:ascii="Comic Sans MS" w:hAnsi="Comic Sans MS"/>
          <w:color w:val="FF0000"/>
        </w:rPr>
        <w:t xml:space="preserve">уделяйте </w:t>
      </w:r>
      <w:r w:rsidRPr="005273F5">
        <w:rPr>
          <w:rFonts w:ascii="Comic Sans MS" w:hAnsi="Comic Sans MS"/>
        </w:rPr>
        <w:t xml:space="preserve">ребёнку </w:t>
      </w:r>
      <w:r w:rsidRPr="00602EFC">
        <w:rPr>
          <w:rFonts w:ascii="Comic Sans MS" w:hAnsi="Comic Sans MS"/>
          <w:color w:val="FF0000"/>
        </w:rPr>
        <w:t>больше</w:t>
      </w:r>
      <w:r w:rsidRPr="005273F5">
        <w:rPr>
          <w:rFonts w:ascii="Comic Sans MS" w:hAnsi="Comic Sans MS"/>
        </w:rPr>
        <w:t xml:space="preserve"> своего </w:t>
      </w:r>
      <w:r w:rsidRPr="00602EFC">
        <w:rPr>
          <w:rFonts w:ascii="Comic Sans MS" w:hAnsi="Comic Sans MS"/>
          <w:color w:val="FF0000"/>
        </w:rPr>
        <w:t>внимания,</w:t>
      </w:r>
      <w:r w:rsidRPr="005273F5">
        <w:rPr>
          <w:rFonts w:ascii="Comic Sans MS" w:hAnsi="Comic Sans MS"/>
        </w:rPr>
        <w:t xml:space="preserve"> играйте вместе с ним, каждый день читайте малышу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5273F5">
        <w:rPr>
          <w:rFonts w:ascii="Comic Sans MS" w:hAnsi="Comic Sans MS"/>
        </w:rPr>
        <w:t>не скупитесь на похвалу</w:t>
      </w:r>
    </w:p>
    <w:p w:rsidR="00546973" w:rsidRPr="005273F5" w:rsidRDefault="00546973" w:rsidP="00546973">
      <w:pPr>
        <w:numPr>
          <w:ilvl w:val="0"/>
          <w:numId w:val="1"/>
        </w:numPr>
        <w:rPr>
          <w:rFonts w:ascii="Comic Sans MS" w:hAnsi="Comic Sans MS"/>
        </w:rPr>
      </w:pPr>
      <w:r w:rsidRPr="00602EFC">
        <w:rPr>
          <w:rFonts w:ascii="Comic Sans MS" w:hAnsi="Comic Sans MS"/>
          <w:color w:val="FF0000"/>
        </w:rPr>
        <w:t>эмоционально поддерживайте</w:t>
      </w:r>
      <w:r w:rsidRPr="005273F5">
        <w:rPr>
          <w:rFonts w:ascii="Comic Sans MS" w:hAnsi="Comic Sans MS"/>
        </w:rPr>
        <w:t xml:space="preserve"> малыша: чаще обнимайте, поглаживайте, называйте ласковыми именами</w:t>
      </w:r>
    </w:p>
    <w:p w:rsidR="00546973" w:rsidRPr="005273F5" w:rsidRDefault="00546973" w:rsidP="00546973">
      <w:pPr>
        <w:rPr>
          <w:rFonts w:ascii="Comic Sans MS" w:hAnsi="Comic Sans MS"/>
        </w:rPr>
      </w:pPr>
    </w:p>
    <w:p w:rsidR="00546973" w:rsidRPr="005273F5" w:rsidRDefault="00546973" w:rsidP="00546973">
      <w:pPr>
        <w:jc w:val="center"/>
        <w:rPr>
          <w:rFonts w:ascii="Comic Sans MS" w:hAnsi="Comic Sans MS"/>
          <w:b/>
          <w:sz w:val="28"/>
          <w:szCs w:val="28"/>
        </w:rPr>
      </w:pPr>
      <w:r w:rsidRPr="005273F5">
        <w:rPr>
          <w:rFonts w:ascii="Comic Sans MS" w:hAnsi="Comic Sans MS"/>
          <w:b/>
          <w:sz w:val="28"/>
          <w:szCs w:val="28"/>
        </w:rPr>
        <w:t>Радуйтесь</w:t>
      </w:r>
    </w:p>
    <w:p w:rsidR="00546973" w:rsidRPr="005273F5" w:rsidRDefault="00546973" w:rsidP="00546973">
      <w:pPr>
        <w:jc w:val="center"/>
        <w:rPr>
          <w:rFonts w:ascii="Comic Sans MS" w:hAnsi="Comic Sans MS"/>
          <w:b/>
          <w:sz w:val="28"/>
          <w:szCs w:val="28"/>
        </w:rPr>
      </w:pPr>
      <w:r w:rsidRPr="005273F5">
        <w:rPr>
          <w:rFonts w:ascii="Comic Sans MS" w:hAnsi="Comic Sans MS"/>
          <w:b/>
          <w:sz w:val="28"/>
          <w:szCs w:val="28"/>
        </w:rPr>
        <w:t xml:space="preserve"> прекрасным минутам общения </w:t>
      </w:r>
    </w:p>
    <w:p w:rsidR="00546973" w:rsidRPr="005273F5" w:rsidRDefault="00546973" w:rsidP="00546973">
      <w:pPr>
        <w:jc w:val="center"/>
        <w:rPr>
          <w:rFonts w:ascii="Comic Sans MS" w:hAnsi="Comic Sans MS"/>
          <w:sz w:val="28"/>
          <w:szCs w:val="28"/>
        </w:rPr>
      </w:pPr>
      <w:r w:rsidRPr="005273F5">
        <w:rPr>
          <w:rFonts w:ascii="Comic Sans MS" w:hAnsi="Comic Sans MS"/>
          <w:b/>
          <w:sz w:val="28"/>
          <w:szCs w:val="28"/>
        </w:rPr>
        <w:t>со своим малышом</w:t>
      </w:r>
      <w:proofErr w:type="gramStart"/>
      <w:r w:rsidRPr="005273F5">
        <w:rPr>
          <w:rFonts w:ascii="Comic Sans MS" w:hAnsi="Comic Sans MS"/>
          <w:sz w:val="28"/>
          <w:szCs w:val="28"/>
        </w:rPr>
        <w:t xml:space="preserve"> !</w:t>
      </w:r>
      <w:proofErr w:type="gramEnd"/>
    </w:p>
    <w:p w:rsidR="00546973" w:rsidRPr="005273F5" w:rsidRDefault="00546973" w:rsidP="005469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6973" w:rsidRDefault="00546973" w:rsidP="00546973">
      <w:pPr>
        <w:jc w:val="center"/>
        <w:rPr>
          <w:rFonts w:ascii="Comic Sans MS" w:hAnsi="Comic Sans MS"/>
          <w:color w:val="FF6600"/>
          <w:sz w:val="28"/>
          <w:szCs w:val="28"/>
        </w:rPr>
      </w:pPr>
    </w:p>
    <w:p w:rsidR="00546973" w:rsidRDefault="00546973" w:rsidP="00546973">
      <w:pPr>
        <w:jc w:val="center"/>
        <w:rPr>
          <w:rFonts w:ascii="Comic Sans MS" w:hAnsi="Comic Sans MS"/>
          <w:color w:val="FF6600"/>
          <w:sz w:val="28"/>
          <w:szCs w:val="28"/>
        </w:rPr>
      </w:pPr>
    </w:p>
    <w:p w:rsidR="00546973" w:rsidRDefault="00546973" w:rsidP="00546973">
      <w:pPr>
        <w:jc w:val="center"/>
        <w:rPr>
          <w:rFonts w:ascii="Comic Sans MS" w:hAnsi="Comic Sans MS"/>
          <w:color w:val="FF6600"/>
          <w:sz w:val="28"/>
          <w:szCs w:val="28"/>
        </w:rPr>
      </w:pPr>
    </w:p>
    <w:p w:rsidR="00546973" w:rsidRDefault="00546973" w:rsidP="00546973">
      <w:pPr>
        <w:rPr>
          <w:rFonts w:ascii="Comic Sans MS" w:hAnsi="Comic Sans MS"/>
          <w:color w:val="FF6600"/>
          <w:sz w:val="28"/>
          <w:szCs w:val="28"/>
        </w:rPr>
      </w:pPr>
    </w:p>
    <w:p w:rsidR="00546973" w:rsidRPr="00D34BC9" w:rsidRDefault="00546973" w:rsidP="00546973">
      <w:pPr>
        <w:jc w:val="center"/>
        <w:rPr>
          <w:rFonts w:ascii="Arial" w:hAnsi="Arial" w:cs="Arial"/>
        </w:rPr>
      </w:pPr>
      <w:r w:rsidRPr="00D34BC9">
        <w:rPr>
          <w:rFonts w:ascii="Arial" w:hAnsi="Arial" w:cs="Arial"/>
        </w:rPr>
        <w:t>Памятка для родителей</w:t>
      </w:r>
    </w:p>
    <w:p w:rsidR="00546973" w:rsidRPr="00D34BC9" w:rsidRDefault="00546973" w:rsidP="00546973">
      <w:pPr>
        <w:jc w:val="center"/>
        <w:rPr>
          <w:rFonts w:ascii="Arial" w:hAnsi="Arial" w:cs="Arial"/>
          <w:color w:val="FF6600"/>
        </w:rPr>
      </w:pPr>
    </w:p>
    <w:p w:rsidR="00546973" w:rsidRPr="005273F5" w:rsidRDefault="00546973" w:rsidP="00546973">
      <w:pPr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  <w:r w:rsidRPr="005273F5">
        <w:rPr>
          <w:rFonts w:ascii="Monotype Corsiva" w:hAnsi="Monotype Corsiva" w:cs="Arial"/>
          <w:b/>
          <w:color w:val="FF0000"/>
          <w:sz w:val="48"/>
          <w:szCs w:val="48"/>
        </w:rPr>
        <w:t xml:space="preserve">Адаптация детей </w:t>
      </w:r>
    </w:p>
    <w:p w:rsidR="00546973" w:rsidRDefault="00546973" w:rsidP="00546973">
      <w:pPr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  <w:r w:rsidRPr="005273F5">
        <w:rPr>
          <w:rFonts w:ascii="Monotype Corsiva" w:hAnsi="Monotype Corsiva" w:cs="Arial"/>
          <w:b/>
          <w:color w:val="FF0000"/>
          <w:sz w:val="48"/>
          <w:szCs w:val="48"/>
        </w:rPr>
        <w:t xml:space="preserve">при поступлении </w:t>
      </w:r>
    </w:p>
    <w:p w:rsidR="00546973" w:rsidRDefault="00546973" w:rsidP="00546973">
      <w:pPr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  <w:r>
        <w:rPr>
          <w:rFonts w:ascii="Monotype Corsiva" w:hAnsi="Monotype Corsiva" w:cs="Arial"/>
          <w:b/>
          <w:color w:val="FF0000"/>
          <w:sz w:val="48"/>
          <w:szCs w:val="48"/>
        </w:rPr>
        <w:t xml:space="preserve">в </w:t>
      </w:r>
      <w:r w:rsidRPr="005273F5">
        <w:rPr>
          <w:rFonts w:ascii="Monotype Corsiva" w:hAnsi="Monotype Corsiva" w:cs="Arial"/>
          <w:b/>
          <w:color w:val="FF0000"/>
          <w:sz w:val="48"/>
          <w:szCs w:val="48"/>
        </w:rPr>
        <w:t>детский сад</w:t>
      </w:r>
    </w:p>
    <w:p w:rsidR="00546973" w:rsidRDefault="00546973" w:rsidP="00546973">
      <w:pPr>
        <w:jc w:val="center"/>
        <w:rPr>
          <w:rFonts w:ascii="Monotype Corsiva" w:hAnsi="Monotype Corsiva" w:cs="Arial"/>
          <w:b/>
          <w:color w:val="FF0000"/>
          <w:sz w:val="48"/>
          <w:szCs w:val="48"/>
        </w:rPr>
      </w:pPr>
    </w:p>
    <w:p w:rsidR="00546973" w:rsidRPr="00DC75D6" w:rsidRDefault="00546973" w:rsidP="00546973">
      <w:pPr>
        <w:jc w:val="center"/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w:drawing>
          <wp:inline distT="0" distB="0" distL="0" distR="0">
            <wp:extent cx="1514475" cy="2171700"/>
            <wp:effectExtent l="0" t="0" r="9525" b="0"/>
            <wp:docPr id="1" name="Рисунок 1" descr="f454329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4543290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973" w:rsidRDefault="00546973" w:rsidP="00546973">
      <w:pPr>
        <w:jc w:val="center"/>
        <w:rPr>
          <w:b/>
          <w:color w:val="FF0000"/>
          <w:sz w:val="48"/>
          <w:szCs w:val="48"/>
        </w:rPr>
      </w:pPr>
    </w:p>
    <w:p w:rsidR="00546973" w:rsidRPr="005273F5" w:rsidRDefault="00546973" w:rsidP="00546973">
      <w:pPr>
        <w:rPr>
          <w:b/>
          <w:color w:val="FF0000"/>
        </w:rPr>
      </w:pPr>
    </w:p>
    <w:p w:rsidR="00546973" w:rsidRPr="005273F5" w:rsidRDefault="00546973" w:rsidP="00546973">
      <w:pPr>
        <w:jc w:val="center"/>
        <w:rPr>
          <w:b/>
        </w:rPr>
      </w:pPr>
      <w:r>
        <w:rPr>
          <w:b/>
        </w:rPr>
        <w:t xml:space="preserve"> </w:t>
      </w:r>
    </w:p>
    <w:p w:rsidR="00C27663" w:rsidRDefault="00C27663">
      <w:bookmarkStart w:id="0" w:name="_GoBack"/>
      <w:bookmarkEnd w:id="0"/>
    </w:p>
    <w:sectPr w:rsidR="00C27663" w:rsidSect="00562F41">
      <w:pgSz w:w="16838" w:h="11906" w:orient="landscape"/>
      <w:pgMar w:top="899" w:right="1134" w:bottom="851" w:left="1134" w:header="709" w:footer="709" w:gutter="0"/>
      <w:cols w:num="3" w:space="708" w:equalWidth="0">
        <w:col w:w="4384" w:space="708"/>
        <w:col w:w="4384" w:space="708"/>
        <w:col w:w="43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1B14"/>
    <w:multiLevelType w:val="hybridMultilevel"/>
    <w:tmpl w:val="09344A56"/>
    <w:lvl w:ilvl="0" w:tplc="14823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8D"/>
    <w:rsid w:val="0049408D"/>
    <w:rsid w:val="00546973"/>
    <w:rsid w:val="00C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9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9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9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2021-11-21T03:36:00Z</dcterms:created>
  <dcterms:modified xsi:type="dcterms:W3CDTF">2021-11-21T03:36:00Z</dcterms:modified>
</cp:coreProperties>
</file>